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FF4" w:rsidRDefault="006F678A" w:rsidP="00110FF4">
      <w:pPr>
        <w:jc w:val="center"/>
        <w:rPr>
          <w:sz w:val="24"/>
        </w:rPr>
      </w:pPr>
      <w:r w:rsidRPr="00110FF4">
        <w:rPr>
          <w:noProof/>
          <w:sz w:val="24"/>
        </w:rPr>
        <mc:AlternateContent>
          <mc:Choice Requires="wps">
            <w:drawing>
              <wp:anchor distT="0" distB="0" distL="114300" distR="114300" simplePos="0" relativeHeight="251659264" behindDoc="0" locked="0" layoutInCell="1" allowOverlap="1" wp14:anchorId="688A0417" wp14:editId="11CBD255">
                <wp:simplePos x="0" y="0"/>
                <wp:positionH relativeFrom="column">
                  <wp:posOffset>-73025</wp:posOffset>
                </wp:positionH>
                <wp:positionV relativeFrom="paragraph">
                  <wp:posOffset>248920</wp:posOffset>
                </wp:positionV>
                <wp:extent cx="6410325" cy="3127375"/>
                <wp:effectExtent l="0" t="0" r="10160" b="15875"/>
                <wp:wrapSquare wrapText="bothSides"/>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3127375"/>
                        </a:xfrm>
                        <a:prstGeom prst="rect">
                          <a:avLst/>
                        </a:prstGeom>
                        <a:solidFill>
                          <a:srgbClr val="FFFFFF"/>
                        </a:solidFill>
                        <a:ln w="9525">
                          <a:solidFill>
                            <a:srgbClr val="000000"/>
                          </a:solidFill>
                          <a:miter lim="800000"/>
                          <a:headEnd/>
                          <a:tailEnd/>
                        </a:ln>
                      </wps:spPr>
                      <wps:txbx>
                        <w:txbxContent>
                          <w:p w:rsidR="006F678A" w:rsidRDefault="006F678A" w:rsidP="006F678A">
                            <w:pPr>
                              <w:keepNext/>
                              <w:keepLines/>
                              <w:tabs>
                                <w:tab w:val="left" w:pos="360"/>
                                <w:tab w:val="left" w:pos="1440"/>
                                <w:tab w:val="left" w:pos="1800"/>
                              </w:tabs>
                              <w:ind w:right="720"/>
                              <w:jc w:val="both"/>
                              <w:rPr>
                                <w:szCs w:val="20"/>
                              </w:rPr>
                            </w:pPr>
                            <w:r w:rsidRPr="00473765">
                              <w:rPr>
                                <w:szCs w:val="20"/>
                              </w:rPr>
                              <w:t xml:space="preserve">WOMEN’S COUNCIL OF REALTORS®, </w:t>
                            </w:r>
                            <w:proofErr w:type="spellStart"/>
                            <w:r w:rsidRPr="00473765">
                              <w:rPr>
                                <w:szCs w:val="20"/>
                              </w:rPr>
                              <w:t>Bigtown</w:t>
                            </w:r>
                            <w:proofErr w:type="spellEnd"/>
                            <w:r w:rsidRPr="00473765">
                              <w:rPr>
                                <w:szCs w:val="20"/>
                              </w:rPr>
                              <w:t xml:space="preserve"> Chapter</w:t>
                            </w:r>
                          </w:p>
                          <w:p w:rsidR="006F678A" w:rsidRDefault="006F678A" w:rsidP="006F678A">
                            <w:pPr>
                              <w:keepNext/>
                              <w:keepLines/>
                              <w:tabs>
                                <w:tab w:val="left" w:pos="360"/>
                                <w:tab w:val="left" w:pos="1440"/>
                                <w:tab w:val="left" w:pos="1800"/>
                              </w:tabs>
                              <w:ind w:right="720"/>
                              <w:jc w:val="both"/>
                              <w:rPr>
                                <w:szCs w:val="20"/>
                              </w:rPr>
                            </w:pPr>
                            <w:r>
                              <w:rPr>
                                <w:szCs w:val="20"/>
                              </w:rPr>
                              <w:t>City, State</w:t>
                            </w:r>
                          </w:p>
                          <w:p w:rsidR="006F678A" w:rsidRDefault="006F678A" w:rsidP="006F678A">
                            <w:pPr>
                              <w:keepNext/>
                              <w:keepLines/>
                              <w:tabs>
                                <w:tab w:val="left" w:pos="360"/>
                                <w:tab w:val="left" w:pos="1440"/>
                                <w:tab w:val="left" w:pos="1800"/>
                              </w:tabs>
                              <w:ind w:right="720"/>
                              <w:jc w:val="both"/>
                              <w:rPr>
                                <w:szCs w:val="20"/>
                              </w:rPr>
                            </w:pPr>
                          </w:p>
                          <w:p w:rsidR="006F678A" w:rsidRDefault="006F678A" w:rsidP="006F678A">
                            <w:pPr>
                              <w:keepNext/>
                              <w:keepLines/>
                              <w:tabs>
                                <w:tab w:val="left" w:pos="360"/>
                                <w:tab w:val="left" w:pos="1440"/>
                                <w:tab w:val="left" w:pos="1800"/>
                              </w:tabs>
                              <w:ind w:right="720"/>
                              <w:jc w:val="both"/>
                              <w:rPr>
                                <w:szCs w:val="20"/>
                              </w:rPr>
                            </w:pPr>
                            <w:r>
                              <w:rPr>
                                <w:szCs w:val="20"/>
                              </w:rPr>
                              <w:t>A REGULAR MEETING OF THE GOVERNING BOARD</w:t>
                            </w:r>
                          </w:p>
                          <w:p w:rsidR="006F678A" w:rsidRDefault="00110FF4" w:rsidP="006F678A">
                            <w:pPr>
                              <w:keepNext/>
                              <w:keepLines/>
                              <w:tabs>
                                <w:tab w:val="left" w:pos="360"/>
                                <w:tab w:val="left" w:pos="1080"/>
                                <w:tab w:val="left" w:pos="1800"/>
                              </w:tabs>
                              <w:ind w:right="720"/>
                              <w:jc w:val="both"/>
                              <w:rPr>
                                <w:szCs w:val="20"/>
                              </w:rPr>
                            </w:pPr>
                            <w:r>
                              <w:rPr>
                                <w:szCs w:val="20"/>
                              </w:rPr>
                              <w:t>Date:</w:t>
                            </w:r>
                            <w:r>
                              <w:rPr>
                                <w:szCs w:val="20"/>
                              </w:rPr>
                              <w:tab/>
                              <w:t>September 5, 20__</w:t>
                            </w:r>
                          </w:p>
                          <w:p w:rsidR="006F678A" w:rsidRDefault="006F678A" w:rsidP="006F678A">
                            <w:pPr>
                              <w:keepNext/>
                              <w:keepLines/>
                              <w:tabs>
                                <w:tab w:val="left" w:pos="360"/>
                                <w:tab w:val="left" w:pos="1080"/>
                                <w:tab w:val="left" w:pos="1800"/>
                              </w:tabs>
                              <w:ind w:right="720"/>
                              <w:jc w:val="both"/>
                              <w:rPr>
                                <w:szCs w:val="20"/>
                              </w:rPr>
                            </w:pPr>
                            <w:r>
                              <w:rPr>
                                <w:szCs w:val="20"/>
                              </w:rPr>
                              <w:t>Time:</w:t>
                            </w:r>
                            <w:r>
                              <w:rPr>
                                <w:szCs w:val="20"/>
                              </w:rPr>
                              <w:tab/>
                              <w:t xml:space="preserve">2:00 </w:t>
                            </w:r>
                            <w:proofErr w:type="spellStart"/>
                            <w:r>
                              <w:rPr>
                                <w:szCs w:val="20"/>
                              </w:rPr>
                              <w:t>p.m</w:t>
                            </w:r>
                            <w:proofErr w:type="spellEnd"/>
                          </w:p>
                          <w:p w:rsidR="006F678A" w:rsidRDefault="006F678A" w:rsidP="006F678A">
                            <w:pPr>
                              <w:keepNext/>
                              <w:keepLines/>
                              <w:tabs>
                                <w:tab w:val="left" w:pos="360"/>
                                <w:tab w:val="left" w:pos="1080"/>
                                <w:tab w:val="left" w:pos="1800"/>
                              </w:tabs>
                              <w:ind w:right="720"/>
                              <w:jc w:val="both"/>
                              <w:rPr>
                                <w:szCs w:val="20"/>
                              </w:rPr>
                            </w:pPr>
                            <w:r>
                              <w:rPr>
                                <w:szCs w:val="20"/>
                              </w:rPr>
                              <w:t>Place:</w:t>
                            </w:r>
                            <w:r>
                              <w:rPr>
                                <w:szCs w:val="20"/>
                              </w:rPr>
                              <w:tab/>
                            </w:r>
                            <w:proofErr w:type="spellStart"/>
                            <w:r>
                              <w:rPr>
                                <w:szCs w:val="20"/>
                              </w:rPr>
                              <w:t>Bigtown</w:t>
                            </w:r>
                            <w:proofErr w:type="spellEnd"/>
                            <w:r>
                              <w:rPr>
                                <w:szCs w:val="20"/>
                              </w:rPr>
                              <w:t xml:space="preserve"> Association of REALTORS®</w:t>
                            </w:r>
                          </w:p>
                          <w:p w:rsidR="006F678A" w:rsidRDefault="006F678A" w:rsidP="006F678A">
                            <w:pPr>
                              <w:keepNext/>
                              <w:keepLines/>
                              <w:tabs>
                                <w:tab w:val="left" w:pos="360"/>
                                <w:tab w:val="left" w:pos="1080"/>
                                <w:tab w:val="left" w:pos="1800"/>
                              </w:tabs>
                              <w:ind w:right="720"/>
                              <w:jc w:val="both"/>
                              <w:rPr>
                                <w:szCs w:val="20"/>
                              </w:rPr>
                            </w:pPr>
                            <w:r>
                              <w:rPr>
                                <w:szCs w:val="20"/>
                              </w:rPr>
                              <w:t>Presiding:</w:t>
                            </w:r>
                            <w:r>
                              <w:rPr>
                                <w:szCs w:val="20"/>
                              </w:rPr>
                              <w:tab/>
                              <w:t>President Sue Smith</w:t>
                            </w:r>
                          </w:p>
                          <w:p w:rsidR="006F678A" w:rsidRDefault="006F678A" w:rsidP="006F678A">
                            <w:pPr>
                              <w:keepNext/>
                              <w:keepLines/>
                              <w:tabs>
                                <w:tab w:val="left" w:pos="360"/>
                                <w:tab w:val="left" w:pos="1080"/>
                                <w:tab w:val="left" w:pos="1800"/>
                              </w:tabs>
                              <w:ind w:left="1080" w:right="720" w:hanging="1080"/>
                              <w:jc w:val="both"/>
                              <w:rPr>
                                <w:szCs w:val="20"/>
                              </w:rPr>
                            </w:pPr>
                            <w:r>
                              <w:rPr>
                                <w:szCs w:val="20"/>
                              </w:rPr>
                              <w:t>Attendees:</w:t>
                            </w:r>
                            <w:r>
                              <w:rPr>
                                <w:szCs w:val="20"/>
                              </w:rPr>
                              <w:tab/>
                              <w:t>Barbara Brown, Elaine Jefferson, Janet Jones, Kay King, Mary Mason, Rose Rogers, Tillie Tuttle, Wanda Williams (a quorum)</w:t>
                            </w:r>
                          </w:p>
                          <w:p w:rsidR="006F678A" w:rsidRDefault="006F678A" w:rsidP="006F678A">
                            <w:pPr>
                              <w:keepNext/>
                              <w:keepLines/>
                              <w:tabs>
                                <w:tab w:val="left" w:pos="360"/>
                                <w:tab w:val="left" w:pos="1080"/>
                                <w:tab w:val="left" w:pos="1800"/>
                              </w:tabs>
                              <w:ind w:left="1080" w:right="720" w:hanging="1080"/>
                              <w:jc w:val="both"/>
                              <w:rPr>
                                <w:szCs w:val="20"/>
                              </w:rPr>
                            </w:pPr>
                          </w:p>
                          <w:p w:rsidR="006F678A" w:rsidRDefault="006F678A" w:rsidP="006F678A">
                            <w:pPr>
                              <w:keepNext/>
                              <w:keepLines/>
                              <w:tabs>
                                <w:tab w:val="left" w:pos="360"/>
                                <w:tab w:val="left" w:pos="1080"/>
                                <w:tab w:val="left" w:pos="1800"/>
                              </w:tabs>
                              <w:ind w:left="1080" w:right="720" w:hanging="1080"/>
                              <w:jc w:val="both"/>
                              <w:rPr>
                                <w:szCs w:val="20"/>
                              </w:rPr>
                            </w:pPr>
                            <w:r>
                              <w:rPr>
                                <w:szCs w:val="20"/>
                              </w:rPr>
                              <w:t>Governing Board Actions</w:t>
                            </w:r>
                          </w:p>
                          <w:p w:rsidR="006F678A" w:rsidRDefault="006F678A" w:rsidP="006F678A">
                            <w:pPr>
                              <w:keepNext/>
                              <w:keepLines/>
                              <w:tabs>
                                <w:tab w:val="left" w:pos="720"/>
                                <w:tab w:val="left" w:pos="1080"/>
                                <w:tab w:val="left" w:pos="1800"/>
                              </w:tabs>
                              <w:ind w:left="1080" w:right="720" w:hanging="1080"/>
                              <w:jc w:val="both"/>
                              <w:rPr>
                                <w:szCs w:val="20"/>
                              </w:rPr>
                            </w:pPr>
                            <w:r>
                              <w:rPr>
                                <w:szCs w:val="20"/>
                              </w:rPr>
                              <w:t>I.</w:t>
                            </w:r>
                            <w:r>
                              <w:rPr>
                                <w:szCs w:val="20"/>
                              </w:rPr>
                              <w:tab/>
                              <w:t xml:space="preserve">Minutes of the previous meeting were </w:t>
                            </w:r>
                            <w:proofErr w:type="gramStart"/>
                            <w:r>
                              <w:rPr>
                                <w:szCs w:val="20"/>
                              </w:rPr>
                              <w:t>Approved</w:t>
                            </w:r>
                            <w:proofErr w:type="gramEnd"/>
                            <w:r>
                              <w:rPr>
                                <w:szCs w:val="20"/>
                              </w:rPr>
                              <w:t>.</w:t>
                            </w:r>
                          </w:p>
                          <w:p w:rsidR="006F678A" w:rsidRDefault="006F678A" w:rsidP="006F678A">
                            <w:pPr>
                              <w:keepNext/>
                              <w:keepLines/>
                              <w:tabs>
                                <w:tab w:val="left" w:pos="720"/>
                                <w:tab w:val="left" w:pos="1080"/>
                                <w:tab w:val="left" w:pos="1800"/>
                              </w:tabs>
                              <w:ind w:left="1080" w:right="720" w:hanging="1080"/>
                              <w:jc w:val="both"/>
                              <w:rPr>
                                <w:szCs w:val="20"/>
                              </w:rPr>
                            </w:pPr>
                            <w:r>
                              <w:rPr>
                                <w:szCs w:val="20"/>
                              </w:rPr>
                              <w:t>II.</w:t>
                            </w:r>
                            <w:r>
                              <w:rPr>
                                <w:szCs w:val="20"/>
                              </w:rPr>
                              <w:tab/>
                              <w:t>Treasurer’s report was accepted and placed on file.</w:t>
                            </w:r>
                          </w:p>
                          <w:p w:rsidR="006F678A" w:rsidRDefault="006F678A" w:rsidP="006F678A">
                            <w:pPr>
                              <w:keepNext/>
                              <w:keepLines/>
                              <w:tabs>
                                <w:tab w:val="left" w:pos="720"/>
                                <w:tab w:val="left" w:pos="1080"/>
                                <w:tab w:val="left" w:pos="1800"/>
                              </w:tabs>
                              <w:ind w:left="1080" w:right="720" w:hanging="1080"/>
                              <w:jc w:val="both"/>
                              <w:rPr>
                                <w:szCs w:val="20"/>
                              </w:rPr>
                            </w:pPr>
                            <w:r>
                              <w:rPr>
                                <w:szCs w:val="20"/>
                              </w:rPr>
                              <w:t>III.</w:t>
                            </w:r>
                            <w:r>
                              <w:rPr>
                                <w:szCs w:val="20"/>
                              </w:rPr>
                              <w:tab/>
                              <w:t>Committee reports received</w:t>
                            </w:r>
                          </w:p>
                          <w:p w:rsidR="006F678A" w:rsidRDefault="006F678A" w:rsidP="006F678A">
                            <w:pPr>
                              <w:keepNext/>
                              <w:keepLines/>
                              <w:tabs>
                                <w:tab w:val="left" w:pos="720"/>
                                <w:tab w:val="left" w:pos="1800"/>
                              </w:tabs>
                              <w:ind w:left="720" w:right="720" w:hanging="720"/>
                              <w:jc w:val="both"/>
                              <w:rPr>
                                <w:szCs w:val="20"/>
                              </w:rPr>
                            </w:pPr>
                            <w:r>
                              <w:rPr>
                                <w:szCs w:val="20"/>
                              </w:rPr>
                              <w:t>IV.</w:t>
                            </w:r>
                            <w:r>
                              <w:rPr>
                                <w:szCs w:val="20"/>
                              </w:rPr>
                              <w:tab/>
                              <w:t xml:space="preserve">FUNDRAISING PROJECT:  Moved and seconded to hold a silent auction at the next Chapter membership meeting, with Kay King to organize and chair.  </w:t>
                            </w:r>
                            <w:proofErr w:type="gramStart"/>
                            <w:r>
                              <w:rPr>
                                <w:szCs w:val="20"/>
                              </w:rPr>
                              <w:t>Approved.</w:t>
                            </w:r>
                            <w:proofErr w:type="gramEnd"/>
                          </w:p>
                          <w:p w:rsidR="006F678A" w:rsidRDefault="006F678A" w:rsidP="006F678A">
                            <w:pPr>
                              <w:keepNext/>
                              <w:keepLines/>
                              <w:tabs>
                                <w:tab w:val="left" w:pos="720"/>
                              </w:tabs>
                              <w:ind w:left="720" w:right="720" w:hanging="720"/>
                              <w:jc w:val="both"/>
                              <w:rPr>
                                <w:szCs w:val="20"/>
                              </w:rPr>
                            </w:pPr>
                            <w:r>
                              <w:rPr>
                                <w:szCs w:val="20"/>
                              </w:rPr>
                              <w:t>V.</w:t>
                            </w:r>
                            <w:r>
                              <w:rPr>
                                <w:szCs w:val="20"/>
                              </w:rPr>
                              <w:tab/>
                              <w:t xml:space="preserve">OFFICER VACANCY:  Moved and seconded to elect Elaine Jefferson to fill the unexpired term of Secretary/Treasurer.  </w:t>
                            </w:r>
                            <w:proofErr w:type="gramStart"/>
                            <w:r>
                              <w:rPr>
                                <w:szCs w:val="20"/>
                              </w:rPr>
                              <w:t>Approved.</w:t>
                            </w:r>
                            <w:proofErr w:type="gramEnd"/>
                          </w:p>
                          <w:p w:rsidR="006F678A" w:rsidRPr="00702855" w:rsidRDefault="006F678A" w:rsidP="006F678A">
                            <w:pPr>
                              <w:keepNext/>
                              <w:keepLines/>
                              <w:tabs>
                                <w:tab w:val="left" w:pos="720"/>
                              </w:tabs>
                              <w:ind w:left="720" w:right="720" w:hanging="720"/>
                              <w:jc w:val="both"/>
                              <w:rPr>
                                <w:szCs w:val="20"/>
                              </w:rPr>
                            </w:pPr>
                            <w:r>
                              <w:rPr>
                                <w:szCs w:val="20"/>
                              </w:rPr>
                              <w:t>VI.</w:t>
                            </w:r>
                            <w:r>
                              <w:rPr>
                                <w:szCs w:val="20"/>
                              </w:rPr>
                              <w:tab/>
                              <w:t>The meeting was adjourned at 2:30 p.m.</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5.75pt;margin-top:19.6pt;width:504.75pt;height:246.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3ZZKQIAAFEEAAAOAAAAZHJzL2Uyb0RvYy54bWysVNtu2zAMfR+wfxD0vtjOra0Rp+jSZRjQ&#10;bgPafYAsy7EwSRQkJXb29aPkNMsu2MMwPwiiSB0dHpJe3Q5akYNwXoKpaDHJKRGGQyPNrqJfnrdv&#10;rinxgZmGKTCiokfh6e369atVb0sxhQ5UIxxBEOPL3la0C8GWWeZ5JzTzE7DCoLMFp1lA0+2yxrEe&#10;0bXKpnm+zHpwjXXAhfd4ej866Trht63g4VPbehGIqihyC2l1aa3jmq1XrNw5ZjvJTzTYP7DQTBp8&#10;9Ax1zwIjeyd/g9KSO/DQhgkHnUHbSi5SDphNkf+SzVPHrEi5oDjenmXy/w+Wfzx8dkQ2WLslJYZp&#10;rNGzGAJ5CwMpiqhPb32JYU8WA8OA5xibcvX2AfhXTwxsOmZ24s456DvBGuSXbmYXV0ccH0Hq/hEa&#10;fIftAySgoXU6iodyEETHOh3PtYlcOB4u50U+my4o4eibFdOr2dUisstY+XLdOh/eC9AkbirqsPgJ&#10;nh0efBhDX0Liax6UbLZSqWS4Xb1RjhwYNso2fSf0n8KUIX1FbxZI5O8Qefr+BKFlwI5XUlf0+hzE&#10;yqjbO9OkfgxMqnGP2SmDSUYho3ajimGoh1NhamiOKKmDsbNxEnHTgftGSY9dXVGDY0eJ+mCwKDfF&#10;fB6HIBnzxdUUDXfpqS89zHAEqmigZNxuwjg4e+vkrsN3xjYwcIeFbGWSOBIdOZ1YY9+mIp1mLA7G&#10;pZ2ifvwJ1t8BAAD//wMAUEsDBBQABgAIAAAAIQBbeu444QAAAAoBAAAPAAAAZHJzL2Rvd25yZXYu&#10;eG1sTI/LTsMwEEX3SPyDNUjsWscNJQ/iVBESILEptCzanRsPSUQ8jmKnDX+PWcFyNEf3nltsZtOz&#10;M46usyRBLCNgSLXVHTUSPvZPixSY84q06i2hhG90sCmvrwqVa3uhdzzvfMNCCLlcSWi9H3LOXd2i&#10;UW5pB6Tw+7SjUT6cY8P1qC4h3PR8FUX33KiOQkOrBnxssf7aTUbCyyF+u9MiFfvXpDomPjXbqXqW&#10;8vZmrh6AeZz9Hwy/+kEdyuB0shNpx3oJCyHWAZUQZytgAciyNIw7SVjHIgFeFvz/hPIHAAD//wMA&#10;UEsBAi0AFAAGAAgAAAAhALaDOJL+AAAA4QEAABMAAAAAAAAAAAAAAAAAAAAAAFtDb250ZW50X1R5&#10;cGVzXS54bWxQSwECLQAUAAYACAAAACEAOP0h/9YAAACUAQAACwAAAAAAAAAAAAAAAAAvAQAAX3Jl&#10;bHMvLnJlbHNQSwECLQAUAAYACAAAACEARYd2WSkCAABRBAAADgAAAAAAAAAAAAAAAAAuAgAAZHJz&#10;L2Uyb0RvYy54bWxQSwECLQAUAAYACAAAACEAW3ruOOEAAAAKAQAADwAAAAAAAAAAAAAAAACDBAAA&#10;ZHJzL2Rvd25yZXYueG1sUEsFBgAAAAAEAAQA8wAAAJEFAAAAAA==&#10;">
                <v:textbox>
                  <w:txbxContent>
                    <w:p w:rsidR="006F678A" w:rsidRDefault="006F678A" w:rsidP="006F678A">
                      <w:pPr>
                        <w:keepNext/>
                        <w:keepLines/>
                        <w:tabs>
                          <w:tab w:val="left" w:pos="360"/>
                          <w:tab w:val="left" w:pos="1440"/>
                          <w:tab w:val="left" w:pos="1800"/>
                        </w:tabs>
                        <w:ind w:right="720"/>
                        <w:jc w:val="both"/>
                        <w:rPr>
                          <w:szCs w:val="20"/>
                        </w:rPr>
                      </w:pPr>
                      <w:r w:rsidRPr="00473765">
                        <w:rPr>
                          <w:szCs w:val="20"/>
                        </w:rPr>
                        <w:t xml:space="preserve">WOMEN’S COUNCIL OF REALTORS®, </w:t>
                      </w:r>
                      <w:proofErr w:type="spellStart"/>
                      <w:r w:rsidRPr="00473765">
                        <w:rPr>
                          <w:szCs w:val="20"/>
                        </w:rPr>
                        <w:t>Bigtown</w:t>
                      </w:r>
                      <w:proofErr w:type="spellEnd"/>
                      <w:r w:rsidRPr="00473765">
                        <w:rPr>
                          <w:szCs w:val="20"/>
                        </w:rPr>
                        <w:t xml:space="preserve"> Chapter</w:t>
                      </w:r>
                    </w:p>
                    <w:p w:rsidR="006F678A" w:rsidRDefault="006F678A" w:rsidP="006F678A">
                      <w:pPr>
                        <w:keepNext/>
                        <w:keepLines/>
                        <w:tabs>
                          <w:tab w:val="left" w:pos="360"/>
                          <w:tab w:val="left" w:pos="1440"/>
                          <w:tab w:val="left" w:pos="1800"/>
                        </w:tabs>
                        <w:ind w:right="720"/>
                        <w:jc w:val="both"/>
                        <w:rPr>
                          <w:szCs w:val="20"/>
                        </w:rPr>
                      </w:pPr>
                      <w:r>
                        <w:rPr>
                          <w:szCs w:val="20"/>
                        </w:rPr>
                        <w:t>City, State</w:t>
                      </w:r>
                    </w:p>
                    <w:p w:rsidR="006F678A" w:rsidRDefault="006F678A" w:rsidP="006F678A">
                      <w:pPr>
                        <w:keepNext/>
                        <w:keepLines/>
                        <w:tabs>
                          <w:tab w:val="left" w:pos="360"/>
                          <w:tab w:val="left" w:pos="1440"/>
                          <w:tab w:val="left" w:pos="1800"/>
                        </w:tabs>
                        <w:ind w:right="720"/>
                        <w:jc w:val="both"/>
                        <w:rPr>
                          <w:szCs w:val="20"/>
                        </w:rPr>
                      </w:pPr>
                    </w:p>
                    <w:p w:rsidR="006F678A" w:rsidRDefault="006F678A" w:rsidP="006F678A">
                      <w:pPr>
                        <w:keepNext/>
                        <w:keepLines/>
                        <w:tabs>
                          <w:tab w:val="left" w:pos="360"/>
                          <w:tab w:val="left" w:pos="1440"/>
                          <w:tab w:val="left" w:pos="1800"/>
                        </w:tabs>
                        <w:ind w:right="720"/>
                        <w:jc w:val="both"/>
                        <w:rPr>
                          <w:szCs w:val="20"/>
                        </w:rPr>
                      </w:pPr>
                      <w:r>
                        <w:rPr>
                          <w:szCs w:val="20"/>
                        </w:rPr>
                        <w:t>A REGULAR MEETING OF THE GOVERNING BOARD</w:t>
                      </w:r>
                    </w:p>
                    <w:p w:rsidR="006F678A" w:rsidRDefault="00110FF4" w:rsidP="006F678A">
                      <w:pPr>
                        <w:keepNext/>
                        <w:keepLines/>
                        <w:tabs>
                          <w:tab w:val="left" w:pos="360"/>
                          <w:tab w:val="left" w:pos="1080"/>
                          <w:tab w:val="left" w:pos="1800"/>
                        </w:tabs>
                        <w:ind w:right="720"/>
                        <w:jc w:val="both"/>
                        <w:rPr>
                          <w:szCs w:val="20"/>
                        </w:rPr>
                      </w:pPr>
                      <w:r>
                        <w:rPr>
                          <w:szCs w:val="20"/>
                        </w:rPr>
                        <w:t>Date:</w:t>
                      </w:r>
                      <w:r>
                        <w:rPr>
                          <w:szCs w:val="20"/>
                        </w:rPr>
                        <w:tab/>
                        <w:t>September 5, 20__</w:t>
                      </w:r>
                    </w:p>
                    <w:p w:rsidR="006F678A" w:rsidRDefault="006F678A" w:rsidP="006F678A">
                      <w:pPr>
                        <w:keepNext/>
                        <w:keepLines/>
                        <w:tabs>
                          <w:tab w:val="left" w:pos="360"/>
                          <w:tab w:val="left" w:pos="1080"/>
                          <w:tab w:val="left" w:pos="1800"/>
                        </w:tabs>
                        <w:ind w:right="720"/>
                        <w:jc w:val="both"/>
                        <w:rPr>
                          <w:szCs w:val="20"/>
                        </w:rPr>
                      </w:pPr>
                      <w:r>
                        <w:rPr>
                          <w:szCs w:val="20"/>
                        </w:rPr>
                        <w:t>Time:</w:t>
                      </w:r>
                      <w:r>
                        <w:rPr>
                          <w:szCs w:val="20"/>
                        </w:rPr>
                        <w:tab/>
                        <w:t xml:space="preserve">2:00 </w:t>
                      </w:r>
                      <w:proofErr w:type="spellStart"/>
                      <w:r>
                        <w:rPr>
                          <w:szCs w:val="20"/>
                        </w:rPr>
                        <w:t>p.m</w:t>
                      </w:r>
                      <w:proofErr w:type="spellEnd"/>
                    </w:p>
                    <w:p w:rsidR="006F678A" w:rsidRDefault="006F678A" w:rsidP="006F678A">
                      <w:pPr>
                        <w:keepNext/>
                        <w:keepLines/>
                        <w:tabs>
                          <w:tab w:val="left" w:pos="360"/>
                          <w:tab w:val="left" w:pos="1080"/>
                          <w:tab w:val="left" w:pos="1800"/>
                        </w:tabs>
                        <w:ind w:right="720"/>
                        <w:jc w:val="both"/>
                        <w:rPr>
                          <w:szCs w:val="20"/>
                        </w:rPr>
                      </w:pPr>
                      <w:r>
                        <w:rPr>
                          <w:szCs w:val="20"/>
                        </w:rPr>
                        <w:t>Place:</w:t>
                      </w:r>
                      <w:r>
                        <w:rPr>
                          <w:szCs w:val="20"/>
                        </w:rPr>
                        <w:tab/>
                      </w:r>
                      <w:proofErr w:type="spellStart"/>
                      <w:r>
                        <w:rPr>
                          <w:szCs w:val="20"/>
                        </w:rPr>
                        <w:t>Bigtown</w:t>
                      </w:r>
                      <w:proofErr w:type="spellEnd"/>
                      <w:r>
                        <w:rPr>
                          <w:szCs w:val="20"/>
                        </w:rPr>
                        <w:t xml:space="preserve"> Association of REALTORS®</w:t>
                      </w:r>
                    </w:p>
                    <w:p w:rsidR="006F678A" w:rsidRDefault="006F678A" w:rsidP="006F678A">
                      <w:pPr>
                        <w:keepNext/>
                        <w:keepLines/>
                        <w:tabs>
                          <w:tab w:val="left" w:pos="360"/>
                          <w:tab w:val="left" w:pos="1080"/>
                          <w:tab w:val="left" w:pos="1800"/>
                        </w:tabs>
                        <w:ind w:right="720"/>
                        <w:jc w:val="both"/>
                        <w:rPr>
                          <w:szCs w:val="20"/>
                        </w:rPr>
                      </w:pPr>
                      <w:r>
                        <w:rPr>
                          <w:szCs w:val="20"/>
                        </w:rPr>
                        <w:t>Presiding:</w:t>
                      </w:r>
                      <w:r>
                        <w:rPr>
                          <w:szCs w:val="20"/>
                        </w:rPr>
                        <w:tab/>
                        <w:t>President Sue Smith</w:t>
                      </w:r>
                    </w:p>
                    <w:p w:rsidR="006F678A" w:rsidRDefault="006F678A" w:rsidP="006F678A">
                      <w:pPr>
                        <w:keepNext/>
                        <w:keepLines/>
                        <w:tabs>
                          <w:tab w:val="left" w:pos="360"/>
                          <w:tab w:val="left" w:pos="1080"/>
                          <w:tab w:val="left" w:pos="1800"/>
                        </w:tabs>
                        <w:ind w:left="1080" w:right="720" w:hanging="1080"/>
                        <w:jc w:val="both"/>
                        <w:rPr>
                          <w:szCs w:val="20"/>
                        </w:rPr>
                      </w:pPr>
                      <w:r>
                        <w:rPr>
                          <w:szCs w:val="20"/>
                        </w:rPr>
                        <w:t>Attendees:</w:t>
                      </w:r>
                      <w:r>
                        <w:rPr>
                          <w:szCs w:val="20"/>
                        </w:rPr>
                        <w:tab/>
                        <w:t>Barbara Brown, Elaine Jefferson, Janet Jones, Kay King, Mary Mason, Rose Rogers, Tillie Tuttle, Wanda Williams (a quorum)</w:t>
                      </w:r>
                    </w:p>
                    <w:p w:rsidR="006F678A" w:rsidRDefault="006F678A" w:rsidP="006F678A">
                      <w:pPr>
                        <w:keepNext/>
                        <w:keepLines/>
                        <w:tabs>
                          <w:tab w:val="left" w:pos="360"/>
                          <w:tab w:val="left" w:pos="1080"/>
                          <w:tab w:val="left" w:pos="1800"/>
                        </w:tabs>
                        <w:ind w:left="1080" w:right="720" w:hanging="1080"/>
                        <w:jc w:val="both"/>
                        <w:rPr>
                          <w:szCs w:val="20"/>
                        </w:rPr>
                      </w:pPr>
                    </w:p>
                    <w:p w:rsidR="006F678A" w:rsidRDefault="006F678A" w:rsidP="006F678A">
                      <w:pPr>
                        <w:keepNext/>
                        <w:keepLines/>
                        <w:tabs>
                          <w:tab w:val="left" w:pos="360"/>
                          <w:tab w:val="left" w:pos="1080"/>
                          <w:tab w:val="left" w:pos="1800"/>
                        </w:tabs>
                        <w:ind w:left="1080" w:right="720" w:hanging="1080"/>
                        <w:jc w:val="both"/>
                        <w:rPr>
                          <w:szCs w:val="20"/>
                        </w:rPr>
                      </w:pPr>
                      <w:r>
                        <w:rPr>
                          <w:szCs w:val="20"/>
                        </w:rPr>
                        <w:t>Governing Board Actions</w:t>
                      </w:r>
                    </w:p>
                    <w:p w:rsidR="006F678A" w:rsidRDefault="006F678A" w:rsidP="006F678A">
                      <w:pPr>
                        <w:keepNext/>
                        <w:keepLines/>
                        <w:tabs>
                          <w:tab w:val="left" w:pos="720"/>
                          <w:tab w:val="left" w:pos="1080"/>
                          <w:tab w:val="left" w:pos="1800"/>
                        </w:tabs>
                        <w:ind w:left="1080" w:right="720" w:hanging="1080"/>
                        <w:jc w:val="both"/>
                        <w:rPr>
                          <w:szCs w:val="20"/>
                        </w:rPr>
                      </w:pPr>
                      <w:r>
                        <w:rPr>
                          <w:szCs w:val="20"/>
                        </w:rPr>
                        <w:t>I.</w:t>
                      </w:r>
                      <w:r>
                        <w:rPr>
                          <w:szCs w:val="20"/>
                        </w:rPr>
                        <w:tab/>
                        <w:t xml:space="preserve">Minutes of the previous meeting were </w:t>
                      </w:r>
                      <w:proofErr w:type="gramStart"/>
                      <w:r>
                        <w:rPr>
                          <w:szCs w:val="20"/>
                        </w:rPr>
                        <w:t>Approved</w:t>
                      </w:r>
                      <w:proofErr w:type="gramEnd"/>
                      <w:r>
                        <w:rPr>
                          <w:szCs w:val="20"/>
                        </w:rPr>
                        <w:t>.</w:t>
                      </w:r>
                    </w:p>
                    <w:p w:rsidR="006F678A" w:rsidRDefault="006F678A" w:rsidP="006F678A">
                      <w:pPr>
                        <w:keepNext/>
                        <w:keepLines/>
                        <w:tabs>
                          <w:tab w:val="left" w:pos="720"/>
                          <w:tab w:val="left" w:pos="1080"/>
                          <w:tab w:val="left" w:pos="1800"/>
                        </w:tabs>
                        <w:ind w:left="1080" w:right="720" w:hanging="1080"/>
                        <w:jc w:val="both"/>
                        <w:rPr>
                          <w:szCs w:val="20"/>
                        </w:rPr>
                      </w:pPr>
                      <w:r>
                        <w:rPr>
                          <w:szCs w:val="20"/>
                        </w:rPr>
                        <w:t>II.</w:t>
                      </w:r>
                      <w:r>
                        <w:rPr>
                          <w:szCs w:val="20"/>
                        </w:rPr>
                        <w:tab/>
                        <w:t>Treasurer’s report was accepted and placed on file.</w:t>
                      </w:r>
                    </w:p>
                    <w:p w:rsidR="006F678A" w:rsidRDefault="006F678A" w:rsidP="006F678A">
                      <w:pPr>
                        <w:keepNext/>
                        <w:keepLines/>
                        <w:tabs>
                          <w:tab w:val="left" w:pos="720"/>
                          <w:tab w:val="left" w:pos="1080"/>
                          <w:tab w:val="left" w:pos="1800"/>
                        </w:tabs>
                        <w:ind w:left="1080" w:right="720" w:hanging="1080"/>
                        <w:jc w:val="both"/>
                        <w:rPr>
                          <w:szCs w:val="20"/>
                        </w:rPr>
                      </w:pPr>
                      <w:r>
                        <w:rPr>
                          <w:szCs w:val="20"/>
                        </w:rPr>
                        <w:t>III.</w:t>
                      </w:r>
                      <w:r>
                        <w:rPr>
                          <w:szCs w:val="20"/>
                        </w:rPr>
                        <w:tab/>
                        <w:t>Committee reports received</w:t>
                      </w:r>
                    </w:p>
                    <w:p w:rsidR="006F678A" w:rsidRDefault="006F678A" w:rsidP="006F678A">
                      <w:pPr>
                        <w:keepNext/>
                        <w:keepLines/>
                        <w:tabs>
                          <w:tab w:val="left" w:pos="720"/>
                          <w:tab w:val="left" w:pos="1800"/>
                        </w:tabs>
                        <w:ind w:left="720" w:right="720" w:hanging="720"/>
                        <w:jc w:val="both"/>
                        <w:rPr>
                          <w:szCs w:val="20"/>
                        </w:rPr>
                      </w:pPr>
                      <w:r>
                        <w:rPr>
                          <w:szCs w:val="20"/>
                        </w:rPr>
                        <w:t>IV.</w:t>
                      </w:r>
                      <w:r>
                        <w:rPr>
                          <w:szCs w:val="20"/>
                        </w:rPr>
                        <w:tab/>
                        <w:t xml:space="preserve">FUNDRAISING PROJECT:  Moved and seconded to hold a silent auction at the next Chapter membership meeting, with Kay King to organize and chair.  </w:t>
                      </w:r>
                      <w:proofErr w:type="gramStart"/>
                      <w:r>
                        <w:rPr>
                          <w:szCs w:val="20"/>
                        </w:rPr>
                        <w:t>Approved.</w:t>
                      </w:r>
                      <w:proofErr w:type="gramEnd"/>
                    </w:p>
                    <w:p w:rsidR="006F678A" w:rsidRDefault="006F678A" w:rsidP="006F678A">
                      <w:pPr>
                        <w:keepNext/>
                        <w:keepLines/>
                        <w:tabs>
                          <w:tab w:val="left" w:pos="720"/>
                        </w:tabs>
                        <w:ind w:left="720" w:right="720" w:hanging="720"/>
                        <w:jc w:val="both"/>
                        <w:rPr>
                          <w:szCs w:val="20"/>
                        </w:rPr>
                      </w:pPr>
                      <w:r>
                        <w:rPr>
                          <w:szCs w:val="20"/>
                        </w:rPr>
                        <w:t>V.</w:t>
                      </w:r>
                      <w:r>
                        <w:rPr>
                          <w:szCs w:val="20"/>
                        </w:rPr>
                        <w:tab/>
                        <w:t xml:space="preserve">OFFICER VACANCY:  Moved and seconded to elect Elaine Jefferson to fill the unexpired term of Secretary/Treasurer.  </w:t>
                      </w:r>
                      <w:proofErr w:type="gramStart"/>
                      <w:r>
                        <w:rPr>
                          <w:szCs w:val="20"/>
                        </w:rPr>
                        <w:t>Approved.</w:t>
                      </w:r>
                      <w:proofErr w:type="gramEnd"/>
                    </w:p>
                    <w:p w:rsidR="006F678A" w:rsidRPr="00702855" w:rsidRDefault="006F678A" w:rsidP="006F678A">
                      <w:pPr>
                        <w:keepNext/>
                        <w:keepLines/>
                        <w:tabs>
                          <w:tab w:val="left" w:pos="720"/>
                        </w:tabs>
                        <w:ind w:left="720" w:right="720" w:hanging="720"/>
                        <w:jc w:val="both"/>
                        <w:rPr>
                          <w:szCs w:val="20"/>
                        </w:rPr>
                      </w:pPr>
                      <w:r>
                        <w:rPr>
                          <w:szCs w:val="20"/>
                        </w:rPr>
                        <w:t>VI.</w:t>
                      </w:r>
                      <w:r>
                        <w:rPr>
                          <w:szCs w:val="20"/>
                        </w:rPr>
                        <w:tab/>
                        <w:t>The meeting was adjourned at 2:30 p.m.</w:t>
                      </w:r>
                    </w:p>
                  </w:txbxContent>
                </v:textbox>
                <w10:wrap type="square"/>
              </v:shape>
            </w:pict>
          </mc:Fallback>
        </mc:AlternateContent>
      </w:r>
      <w:r w:rsidR="00110FF4" w:rsidRPr="00110FF4">
        <w:rPr>
          <w:sz w:val="24"/>
        </w:rPr>
        <w:t>Example of Minutes</w:t>
      </w:r>
    </w:p>
    <w:p w:rsidR="00110FF4" w:rsidRPr="00110FF4" w:rsidRDefault="00110FF4" w:rsidP="00110FF4">
      <w:pPr>
        <w:rPr>
          <w:sz w:val="24"/>
        </w:rPr>
      </w:pPr>
    </w:p>
    <w:p w:rsidR="008F64B1" w:rsidRPr="008F64B1" w:rsidRDefault="00110FF4" w:rsidP="00776225">
      <w:pPr>
        <w:widowControl w:val="0"/>
        <w:ind w:left="-720"/>
        <w:contextualSpacing/>
        <w:jc w:val="both"/>
        <w:rPr>
          <w:szCs w:val="20"/>
        </w:rPr>
      </w:pPr>
      <w:r>
        <w:rPr>
          <w:szCs w:val="20"/>
        </w:rPr>
        <w:br/>
      </w:r>
      <w:r>
        <w:rPr>
          <w:szCs w:val="20"/>
        </w:rPr>
        <w:br/>
      </w:r>
      <w:r w:rsidR="008F64B1" w:rsidRPr="008F64B1">
        <w:rPr>
          <w:szCs w:val="20"/>
        </w:rPr>
        <w:t>Any corrections or amendments to minutes or Treasurer’s report should be marked in RED. It is permissible to write amendments on a separate page to become part of an attached to minutes. Minutes should not be rewritten after they have been presented.</w:t>
      </w:r>
    </w:p>
    <w:p w:rsidR="008F64B1" w:rsidRPr="008F64B1" w:rsidRDefault="008F64B1" w:rsidP="00776225">
      <w:pPr>
        <w:widowControl w:val="0"/>
        <w:ind w:left="-720"/>
        <w:contextualSpacing/>
        <w:jc w:val="both"/>
        <w:rPr>
          <w:szCs w:val="20"/>
        </w:rPr>
      </w:pPr>
    </w:p>
    <w:p w:rsidR="00110FF4" w:rsidRPr="00110FF4" w:rsidRDefault="00776225" w:rsidP="00776225">
      <w:pPr>
        <w:widowControl w:val="0"/>
        <w:ind w:left="-720"/>
        <w:contextualSpacing/>
        <w:jc w:val="both"/>
        <w:rPr>
          <w:szCs w:val="20"/>
        </w:rPr>
      </w:pPr>
      <w:proofErr w:type="gramStart"/>
      <w:r w:rsidRPr="00776225">
        <w:rPr>
          <w:szCs w:val="20"/>
        </w:rPr>
        <w:t>The permanent Chapter minutes book is an important document.</w:t>
      </w:r>
      <w:proofErr w:type="gramEnd"/>
      <w:r w:rsidRPr="00776225">
        <w:rPr>
          <w:szCs w:val="20"/>
        </w:rPr>
        <w:t xml:space="preserve"> Pass it on to the new Secretary immediately upon completion of your term.</w:t>
      </w:r>
      <w:r w:rsidR="00110FF4">
        <w:rPr>
          <w:szCs w:val="20"/>
        </w:rPr>
        <w:br/>
      </w:r>
      <w:r w:rsidR="00110FF4">
        <w:rPr>
          <w:szCs w:val="20"/>
        </w:rPr>
        <w:br/>
      </w:r>
      <w:r w:rsidR="00110FF4" w:rsidRPr="00110FF4">
        <w:rPr>
          <w:szCs w:val="20"/>
        </w:rPr>
        <w:t xml:space="preserve">It simplifies the taking of minutes if information is obtained beforehand. Ascertain the purpose of the meeting, and if possible, get </w:t>
      </w:r>
      <w:r>
        <w:rPr>
          <w:szCs w:val="20"/>
        </w:rPr>
        <w:t xml:space="preserve">copies of resolutions, reports, </w:t>
      </w:r>
      <w:r w:rsidR="00110FF4" w:rsidRPr="00110FF4">
        <w:rPr>
          <w:szCs w:val="20"/>
        </w:rPr>
        <w:t>etc., to be presented.</w:t>
      </w:r>
    </w:p>
    <w:p w:rsidR="00110FF4" w:rsidRPr="00110FF4" w:rsidRDefault="00110FF4" w:rsidP="00776225">
      <w:pPr>
        <w:widowControl w:val="0"/>
        <w:ind w:left="-720"/>
        <w:contextualSpacing/>
        <w:jc w:val="both"/>
        <w:rPr>
          <w:szCs w:val="20"/>
        </w:rPr>
      </w:pPr>
    </w:p>
    <w:p w:rsidR="00110FF4" w:rsidRPr="001261AF" w:rsidRDefault="00110FF4" w:rsidP="00776225">
      <w:pPr>
        <w:widowControl w:val="0"/>
        <w:ind w:left="-720"/>
        <w:contextualSpacing/>
        <w:jc w:val="both"/>
        <w:rPr>
          <w:szCs w:val="20"/>
        </w:rPr>
      </w:pPr>
      <w:r w:rsidRPr="00110FF4">
        <w:rPr>
          <w:szCs w:val="20"/>
        </w:rPr>
        <w:t>Obtain a list of the persons to be present, and at the meeting simply check the names “P” or “A” (present or absent) on the list. Note late arrivals and early departures, as an important point may hinge on whether or not a certain person heard a certain discussion.</w:t>
      </w:r>
    </w:p>
    <w:p w:rsidR="00110FF4" w:rsidRPr="00110FF4" w:rsidRDefault="00110FF4" w:rsidP="00776225">
      <w:pPr>
        <w:widowControl w:val="0"/>
        <w:ind w:left="-720"/>
        <w:contextualSpacing/>
        <w:rPr>
          <w:sz w:val="24"/>
        </w:rPr>
      </w:pPr>
    </w:p>
    <w:p w:rsidR="00110FF4" w:rsidRPr="00110FF4" w:rsidRDefault="00110FF4" w:rsidP="00776225">
      <w:pPr>
        <w:ind w:left="-720"/>
        <w:rPr>
          <w:sz w:val="24"/>
        </w:rPr>
      </w:pPr>
    </w:p>
    <w:p w:rsidR="00110FF4" w:rsidRPr="00110FF4" w:rsidRDefault="00110FF4" w:rsidP="00110FF4">
      <w:pPr>
        <w:rPr>
          <w:sz w:val="24"/>
        </w:rPr>
      </w:pPr>
    </w:p>
    <w:p w:rsidR="00110FF4" w:rsidRPr="00110FF4" w:rsidRDefault="00110FF4" w:rsidP="00110FF4">
      <w:pPr>
        <w:rPr>
          <w:sz w:val="24"/>
        </w:rPr>
      </w:pPr>
      <w:bookmarkStart w:id="0" w:name="_GoBack"/>
      <w:bookmarkEnd w:id="0"/>
    </w:p>
    <w:p w:rsidR="00110FF4" w:rsidRPr="00110FF4" w:rsidRDefault="00110FF4" w:rsidP="00110FF4">
      <w:pPr>
        <w:rPr>
          <w:sz w:val="24"/>
        </w:rPr>
      </w:pPr>
    </w:p>
    <w:p w:rsidR="00110FF4" w:rsidRPr="00110FF4" w:rsidRDefault="00110FF4" w:rsidP="00110FF4">
      <w:pPr>
        <w:rPr>
          <w:sz w:val="24"/>
        </w:rPr>
      </w:pPr>
    </w:p>
    <w:p w:rsidR="00110FF4" w:rsidRPr="00110FF4" w:rsidRDefault="00110FF4" w:rsidP="00776225">
      <w:pPr>
        <w:jc w:val="both"/>
        <w:rPr>
          <w:sz w:val="24"/>
        </w:rPr>
      </w:pPr>
    </w:p>
    <w:p w:rsidR="00110FF4" w:rsidRPr="00110FF4" w:rsidRDefault="00110FF4" w:rsidP="00110FF4">
      <w:pPr>
        <w:rPr>
          <w:sz w:val="24"/>
        </w:rPr>
      </w:pPr>
    </w:p>
    <w:p w:rsidR="00110FF4" w:rsidRPr="00110FF4" w:rsidRDefault="00110FF4" w:rsidP="00110FF4">
      <w:pPr>
        <w:rPr>
          <w:sz w:val="24"/>
        </w:rPr>
      </w:pPr>
    </w:p>
    <w:p w:rsidR="00110FF4" w:rsidRPr="00110FF4" w:rsidRDefault="00110FF4" w:rsidP="00110FF4">
      <w:pPr>
        <w:rPr>
          <w:sz w:val="24"/>
        </w:rPr>
      </w:pPr>
    </w:p>
    <w:p w:rsidR="00110FF4" w:rsidRPr="00110FF4" w:rsidRDefault="00110FF4" w:rsidP="00110FF4">
      <w:pPr>
        <w:rPr>
          <w:sz w:val="24"/>
        </w:rPr>
      </w:pPr>
    </w:p>
    <w:p w:rsidR="00110FF4" w:rsidRPr="00110FF4" w:rsidRDefault="00110FF4" w:rsidP="00110FF4">
      <w:pPr>
        <w:rPr>
          <w:sz w:val="24"/>
        </w:rPr>
      </w:pPr>
    </w:p>
    <w:p w:rsidR="00110FF4" w:rsidRPr="00110FF4" w:rsidRDefault="00110FF4" w:rsidP="00110FF4">
      <w:pPr>
        <w:rPr>
          <w:sz w:val="24"/>
        </w:rPr>
      </w:pPr>
    </w:p>
    <w:p w:rsidR="00110FF4" w:rsidRPr="00110FF4" w:rsidRDefault="00110FF4" w:rsidP="00110FF4">
      <w:pPr>
        <w:rPr>
          <w:sz w:val="24"/>
        </w:rPr>
      </w:pPr>
    </w:p>
    <w:p w:rsidR="00110FF4" w:rsidRPr="00110FF4" w:rsidRDefault="00110FF4" w:rsidP="00110FF4">
      <w:pPr>
        <w:rPr>
          <w:sz w:val="24"/>
        </w:rPr>
      </w:pPr>
    </w:p>
    <w:p w:rsidR="00110FF4" w:rsidRPr="00110FF4" w:rsidRDefault="00110FF4" w:rsidP="00110FF4">
      <w:pPr>
        <w:rPr>
          <w:sz w:val="24"/>
        </w:rPr>
      </w:pPr>
    </w:p>
    <w:p w:rsidR="00110FF4" w:rsidRPr="00110FF4" w:rsidRDefault="00110FF4" w:rsidP="00110FF4">
      <w:pPr>
        <w:rPr>
          <w:sz w:val="24"/>
        </w:rPr>
      </w:pPr>
    </w:p>
    <w:p w:rsidR="00486298" w:rsidRPr="00110FF4" w:rsidRDefault="00486298" w:rsidP="00110FF4">
      <w:pPr>
        <w:rPr>
          <w:sz w:val="24"/>
        </w:rPr>
      </w:pPr>
    </w:p>
    <w:sectPr w:rsidR="00486298" w:rsidRPr="00110F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78A"/>
    <w:rsid w:val="00110FF4"/>
    <w:rsid w:val="00486298"/>
    <w:rsid w:val="006F678A"/>
    <w:rsid w:val="00776225"/>
    <w:rsid w:val="008F6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6F678A"/>
    <w:pPr>
      <w:spacing w:after="0" w:line="240" w:lineRule="auto"/>
    </w:pPr>
    <w:rPr>
      <w:rFonts w:ascii="CG Times" w:eastAsia="Times New Roman" w:hAnsi="CG Times"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6F678A"/>
    <w:pPr>
      <w:spacing w:after="120"/>
    </w:pPr>
  </w:style>
  <w:style w:type="character" w:customStyle="1" w:styleId="BodyTextChar">
    <w:name w:val="Body Text Char"/>
    <w:basedOn w:val="DefaultParagraphFont"/>
    <w:link w:val="BodyText"/>
    <w:uiPriority w:val="99"/>
    <w:semiHidden/>
    <w:rsid w:val="006F678A"/>
    <w:rPr>
      <w:rFonts w:ascii="CG Times" w:eastAsia="Times New Roman" w:hAnsi="CG Times"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6F678A"/>
    <w:pPr>
      <w:spacing w:after="0" w:line="240" w:lineRule="auto"/>
    </w:pPr>
    <w:rPr>
      <w:rFonts w:ascii="CG Times" w:eastAsia="Times New Roman" w:hAnsi="CG Times"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6F678A"/>
    <w:pPr>
      <w:spacing w:after="120"/>
    </w:pPr>
  </w:style>
  <w:style w:type="character" w:customStyle="1" w:styleId="BodyTextChar">
    <w:name w:val="Body Text Char"/>
    <w:basedOn w:val="DefaultParagraphFont"/>
    <w:link w:val="BodyText"/>
    <w:uiPriority w:val="99"/>
    <w:semiHidden/>
    <w:rsid w:val="006F678A"/>
    <w:rPr>
      <w:rFonts w:ascii="CG Times" w:eastAsia="Times New Roman" w:hAnsi="CG Times"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132</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Rmiller</dc:creator>
  <cp:lastModifiedBy>Rmiller</cp:lastModifiedBy>
  <cp:revision>2</cp:revision>
  <dcterms:created xsi:type="dcterms:W3CDTF">2016-08-15T15:42:00Z</dcterms:created>
  <dcterms:modified xsi:type="dcterms:W3CDTF">2016-08-15T15:42:00Z</dcterms:modified>
</cp:coreProperties>
</file>