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1784541" cy="751915"/>
            <wp:effectExtent b="0" l="0" r="0" t="0"/>
            <wp:docPr descr="A picture containing text, clipart&#10;&#10;Description automatically generated" id="3" name="image1.jpg"/>
            <a:graphic>
              <a:graphicData uri="http://schemas.openxmlformats.org/drawingml/2006/picture">
                <pic:pic>
                  <pic:nvPicPr>
                    <pic:cNvPr descr="A picture containing text, clipart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4541" cy="7519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  <w:tab/>
        <w:t xml:space="preserve">Agenda Delta Board Meeting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April 6, 2022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10:30 – 12:00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Meeting In Person at Loan Depot Rd. Ste. F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Brentwood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highlight w:val="yellow"/>
          <w:rtl w:val="0"/>
        </w:rPr>
        <w:t xml:space="preserve">Mission Statement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We are a network of successful REALTORS®, advancing women as professionals and leaders in business, the industry, and the communities we serve.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Vision Statement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Through our influence as successful business professionals, women will affect positive change in the profession and in the broader community.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Governing Board Meetings are open meetings. Members are welcome to observe. If time permitting, we would love input on a particular subject/topic.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highlight w:val="yellow"/>
          <w:rtl w:val="0"/>
        </w:rPr>
        <w:t xml:space="preserve">Ground Rules: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• Please turn off cell phones or put them on vibrate.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• Specified Voting Members show with a (V).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• Evaluate ideas, not people, work toward consensus, not standoff.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• Address all comments to the presiding officer and avoid side conversations.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• Respect people’s time; be brief, stay on topic.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Chairperson:  - Jessica Robinson 2022 President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    l. Call to Order -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     ll. Approval of Agenda –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         Motion: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         2: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     lll. Approval of Minutes-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0" distT="0" distL="0" distR="0">
            <wp:extent cx="1404871" cy="515986"/>
            <wp:effectExtent b="0" l="0" r="0" t="0"/>
            <wp:docPr descr="A drawing of a face&#10;&#10;Description automatically generated" id="4" name="image2.jpg"/>
            <a:graphic>
              <a:graphicData uri="http://schemas.openxmlformats.org/drawingml/2006/picture">
                <pic:pic>
                  <pic:nvPicPr>
                    <pic:cNvPr descr="A drawing of a face&#10;&#10;Description automatically generated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4871" cy="5159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         Motion: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         2: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IV. Financial Report – Jody Drewry Treasurer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Update on 2022 current budget and any information needed for account reconciliation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      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V. Reports of Officers and Standing Committees: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/>
      </w:pPr>
      <w:r w:rsidDel="00000000" w:rsidR="00000000" w:rsidRPr="00000000">
        <w:rPr>
          <w:rtl w:val="0"/>
        </w:rPr>
        <w:t xml:space="preserve">A.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President- J</w:t>
      </w:r>
      <w:r w:rsidDel="00000000" w:rsidR="00000000" w:rsidRPr="00000000">
        <w:rPr>
          <w:rtl w:val="0"/>
        </w:rPr>
        <w:t xml:space="preserve">essica Robinson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          Day At The Races Update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/>
      </w:pPr>
      <w:r w:rsidDel="00000000" w:rsidR="00000000" w:rsidRPr="00000000">
        <w:rPr>
          <w:rtl w:val="0"/>
        </w:rPr>
        <w:t xml:space="preserve">Strategic Partners Updates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President-Elect – </w:t>
      </w:r>
      <w:r w:rsidDel="00000000" w:rsidR="00000000" w:rsidRPr="00000000">
        <w:rPr>
          <w:rtl w:val="0"/>
        </w:rPr>
        <w:t xml:space="preserve">Rwan Rasheed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/>
      </w:pPr>
      <w:r w:rsidDel="00000000" w:rsidR="00000000" w:rsidRPr="00000000">
        <w:rPr>
          <w:rtl w:val="0"/>
        </w:rPr>
        <w:t xml:space="preserve">Update on Spring conference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/>
      </w:pPr>
      <w:r w:rsidDel="00000000" w:rsidR="00000000" w:rsidRPr="00000000">
        <w:rPr>
          <w:rtl w:val="0"/>
        </w:rPr>
        <w:t xml:space="preserve">Questions/Concerns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Secretary – </w:t>
      </w:r>
      <w:r w:rsidDel="00000000" w:rsidR="00000000" w:rsidRPr="00000000">
        <w:rPr>
          <w:rtl w:val="0"/>
        </w:rPr>
        <w:t xml:space="preserve">Sharleen Milland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/>
      </w:pPr>
      <w:r w:rsidDel="00000000" w:rsidR="00000000" w:rsidRPr="00000000">
        <w:rPr>
          <w:rtl w:val="0"/>
        </w:rPr>
        <w:t xml:space="preserve">Questions/Concerns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/>
      </w:pPr>
      <w:r w:rsidDel="00000000" w:rsidR="00000000" w:rsidRPr="00000000">
        <w:rPr>
          <w:rtl w:val="0"/>
        </w:rPr>
        <w:t xml:space="preserve">D.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 Director – </w:t>
      </w:r>
      <w:r w:rsidDel="00000000" w:rsidR="00000000" w:rsidRPr="00000000">
        <w:rPr>
          <w:rtl w:val="0"/>
        </w:rPr>
        <w:t xml:space="preserve">Michele Dotson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/>
      </w:pPr>
      <w:r w:rsidDel="00000000" w:rsidR="00000000" w:rsidRPr="00000000">
        <w:rPr>
          <w:rtl w:val="0"/>
        </w:rPr>
        <w:t xml:space="preserve">April ADU updates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/>
      </w:pPr>
      <w:r w:rsidDel="00000000" w:rsidR="00000000" w:rsidRPr="00000000">
        <w:rPr>
          <w:rtl w:val="0"/>
        </w:rPr>
        <w:t xml:space="preserve">Questions/Concerns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/>
      </w:pPr>
      <w:r w:rsidDel="00000000" w:rsidR="00000000" w:rsidRPr="00000000">
        <w:rPr>
          <w:rtl w:val="0"/>
        </w:rPr>
        <w:t xml:space="preserve">E.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Membership Director – </w:t>
      </w:r>
      <w:r w:rsidDel="00000000" w:rsidR="00000000" w:rsidRPr="00000000">
        <w:rPr>
          <w:rtl w:val="0"/>
        </w:rPr>
        <w:t xml:space="preserve">Virginia Viera-Mitchell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/>
      </w:pPr>
      <w:r w:rsidDel="00000000" w:rsidR="00000000" w:rsidRPr="00000000">
        <w:rPr>
          <w:rtl w:val="0"/>
        </w:rPr>
        <w:t xml:space="preserve">Update on new members/current members count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Update on upcoming members meet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/>
      </w:pPr>
      <w:r w:rsidDel="00000000" w:rsidR="00000000" w:rsidRPr="00000000">
        <w:rPr>
          <w:rtl w:val="0"/>
        </w:rPr>
        <w:t xml:space="preserve">New Membership News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/>
      </w:pPr>
      <w:r w:rsidDel="00000000" w:rsidR="00000000" w:rsidRPr="00000000">
        <w:rPr>
          <w:rtl w:val="0"/>
        </w:rPr>
        <w:t xml:space="preserve">Questions/Concerns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Strategic Partner Director – Jennifer Britton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/>
      </w:pPr>
      <w:r w:rsidDel="00000000" w:rsidR="00000000" w:rsidRPr="00000000">
        <w:rPr>
          <w:rtl w:val="0"/>
        </w:rPr>
        <w:t xml:space="preserve">New Strategic Partner opportunities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/>
      </w:pPr>
      <w:r w:rsidDel="00000000" w:rsidR="00000000" w:rsidRPr="00000000">
        <w:rPr>
          <w:rtl w:val="0"/>
        </w:rPr>
        <w:t xml:space="preserve">Questions/Concerns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/>
      </w:pPr>
      <w:r w:rsidDel="00000000" w:rsidR="00000000" w:rsidRPr="00000000">
        <w:rPr>
          <w:rtl w:val="0"/>
        </w:rPr>
        <w:t xml:space="preserve">G.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/>
      </w:pPr>
      <w:r w:rsidDel="00000000" w:rsidR="00000000" w:rsidRPr="00000000">
        <w:rPr>
          <w:rtl w:val="0"/>
        </w:rPr>
        <w:t xml:space="preserve">Hospitality-Maria Bruno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/>
      </w:pPr>
      <w:r w:rsidDel="00000000" w:rsidR="00000000" w:rsidRPr="00000000">
        <w:rPr>
          <w:rtl w:val="0"/>
        </w:rPr>
        <w:t xml:space="preserve">Questions/Concerns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I.T.-Anthony Silva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/>
      </w:pPr>
      <w:r w:rsidDel="00000000" w:rsidR="00000000" w:rsidRPr="00000000">
        <w:rPr>
          <w:rtl w:val="0"/>
        </w:rPr>
        <w:t xml:space="preserve">Quick discussion on best options for media, laptop/monitor/speakers/mike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/>
      </w:pPr>
      <w:r w:rsidDel="00000000" w:rsidR="00000000" w:rsidRPr="00000000">
        <w:rPr>
          <w:rtl w:val="0"/>
        </w:rPr>
        <w:t xml:space="preserve">or projector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/>
      </w:pPr>
      <w:r w:rsidDel="00000000" w:rsidR="00000000" w:rsidRPr="00000000">
        <w:rPr>
          <w:rtl w:val="0"/>
        </w:rPr>
        <w:t xml:space="preserve">Questions/Concerns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/>
      </w:pPr>
      <w:r w:rsidDel="00000000" w:rsidR="00000000" w:rsidRPr="00000000">
        <w:rPr>
          <w:rtl w:val="0"/>
        </w:rPr>
        <w:t xml:space="preserve">I. Financial Budget Review Concerns Cecily Tippery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VII.  Special Committee Reports (reports only on active events or updates)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VII. New Business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Review reimbursement protocol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Review standing rules and bylaws.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VIII. Old Business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Is there anything from the past that has not been addressed and answered prior to going into our next meeting on </w:t>
      </w:r>
      <w:r w:rsidDel="00000000" w:rsidR="00000000" w:rsidRPr="00000000">
        <w:rPr>
          <w:rtl w:val="0"/>
        </w:rPr>
        <w:t xml:space="preserve">May 11,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IX.  </w:t>
      </w:r>
      <w:r w:rsidDel="00000000" w:rsidR="00000000" w:rsidRPr="00000000">
        <w:rPr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MEf9mCHJzOeqNpNiL7r9GmvHZQ==">AMUW2mWepHtQSIDu7NW1sIpQOcd5CCC9rRWGTPdZ63NtEzRwMfb6fzqeihOLofWinpqCh5siyiAOuQvzAMYyoOnASC+LKPiCyZfXTDe5NRd0b9OaFOfymCM=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