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DE" w:rsidRDefault="00BF25BD" w:rsidP="00B553D4">
      <w:r>
        <w:t xml:space="preserve">                                            </w:t>
      </w:r>
    </w:p>
    <w:p w:rsidR="00F24ADE" w:rsidRDefault="00F24ADE" w:rsidP="00B553D4"/>
    <w:p w:rsidR="00B553D4" w:rsidRPr="00F24ADE" w:rsidRDefault="00BF25BD" w:rsidP="00B553D4">
      <w:pPr>
        <w:rPr>
          <w:sz w:val="28"/>
          <w:szCs w:val="28"/>
        </w:rPr>
      </w:pPr>
      <w:r w:rsidRPr="00F24ADE">
        <w:rPr>
          <w:sz w:val="28"/>
          <w:szCs w:val="28"/>
        </w:rPr>
        <w:t xml:space="preserve">                      </w:t>
      </w:r>
      <w:r w:rsidR="00F24ADE" w:rsidRPr="00F24ADE">
        <w:rPr>
          <w:sz w:val="28"/>
          <w:szCs w:val="28"/>
        </w:rPr>
        <w:t xml:space="preserve">                                  </w:t>
      </w:r>
      <w:r w:rsidR="00F24ADE">
        <w:rPr>
          <w:sz w:val="28"/>
          <w:szCs w:val="28"/>
        </w:rPr>
        <w:t xml:space="preserve"> </w:t>
      </w:r>
      <w:r w:rsidR="00F24ADE" w:rsidRPr="00F24ADE">
        <w:rPr>
          <w:sz w:val="28"/>
          <w:szCs w:val="28"/>
        </w:rPr>
        <w:t xml:space="preserve"> 2016</w:t>
      </w:r>
    </w:p>
    <w:p w:rsidR="002A5591" w:rsidRDefault="006077A5" w:rsidP="00B553D4">
      <w:pPr>
        <w:jc w:val="center"/>
        <w:rPr>
          <w:sz w:val="32"/>
          <w:szCs w:val="32"/>
        </w:rPr>
      </w:pPr>
      <w:r w:rsidRPr="006077A5">
        <w:rPr>
          <w:sz w:val="32"/>
          <w:szCs w:val="32"/>
        </w:rPr>
        <w:t xml:space="preserve">Realtor </w:t>
      </w:r>
      <w:r w:rsidR="00714C5A">
        <w:rPr>
          <w:sz w:val="32"/>
          <w:szCs w:val="32"/>
        </w:rPr>
        <w:t xml:space="preserve">Member </w:t>
      </w:r>
      <w:r w:rsidRPr="006077A5">
        <w:rPr>
          <w:sz w:val="32"/>
          <w:szCs w:val="32"/>
        </w:rPr>
        <w:t>of the Year</w:t>
      </w:r>
    </w:p>
    <w:p w:rsidR="00AB506E" w:rsidRPr="006077A5" w:rsidRDefault="00D7527B" w:rsidP="00B553D4">
      <w:pPr>
        <w:jc w:val="center"/>
        <w:rPr>
          <w:sz w:val="32"/>
          <w:szCs w:val="32"/>
        </w:rPr>
      </w:pPr>
      <w:r>
        <w:rPr>
          <w:sz w:val="32"/>
          <w:szCs w:val="32"/>
        </w:rPr>
        <w:t>Sheila Crane</w:t>
      </w:r>
    </w:p>
    <w:p w:rsidR="00D7527B" w:rsidRDefault="00F24ADE" w:rsidP="00F24ADE">
      <w:r>
        <w:t xml:space="preserve">                                                        </w:t>
      </w:r>
    </w:p>
    <w:p w:rsidR="00D7527B" w:rsidRDefault="00F24ADE" w:rsidP="001E3DB7">
      <w:pPr>
        <w:jc w:val="center"/>
      </w:pPr>
      <w:r>
        <w:rPr>
          <w:noProof/>
        </w:rPr>
        <w:drawing>
          <wp:inline distT="0" distB="0" distL="0" distR="0">
            <wp:extent cx="1143000" cy="1457325"/>
            <wp:effectExtent l="19050" t="0" r="0" b="0"/>
            <wp:docPr id="1" name="Picture 1" descr="C:\Users\Agent\Pictures\300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nt\Pictures\3009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AE" w:rsidRDefault="008350AE" w:rsidP="001E3DB7">
      <w:pPr>
        <w:jc w:val="center"/>
      </w:pPr>
    </w:p>
    <w:p w:rsidR="003F1489" w:rsidRDefault="0042261E">
      <w:r>
        <w:t>Sheila Crane</w:t>
      </w:r>
      <w:r w:rsidR="003F1489">
        <w:t xml:space="preserve"> is the award recipient of the </w:t>
      </w:r>
      <w:r w:rsidR="005F7C81">
        <w:t>201</w:t>
      </w:r>
      <w:r w:rsidR="0096103D">
        <w:t>6</w:t>
      </w:r>
      <w:r w:rsidR="005F7C81">
        <w:t xml:space="preserve"> WCR</w:t>
      </w:r>
      <w:r w:rsidR="002E5488">
        <w:t xml:space="preserve"> </w:t>
      </w:r>
      <w:r w:rsidR="00DC16A4">
        <w:t xml:space="preserve">Dayton Chapter </w:t>
      </w:r>
      <w:r w:rsidR="002E5488">
        <w:t>R</w:t>
      </w:r>
      <w:r w:rsidR="005F7C81">
        <w:t xml:space="preserve">ealtor Member of the </w:t>
      </w:r>
      <w:r w:rsidR="00F73D67">
        <w:t>Year;</w:t>
      </w:r>
      <w:r w:rsidR="005F7C81">
        <w:t xml:space="preserve"> </w:t>
      </w:r>
      <w:r w:rsidR="000E0BC0">
        <w:t xml:space="preserve">she </w:t>
      </w:r>
      <w:r w:rsidR="005F7C81">
        <w:t xml:space="preserve">has been a Realtor since </w:t>
      </w:r>
      <w:r w:rsidR="00DC16A4" w:rsidRPr="00DC16A4">
        <w:t>1994</w:t>
      </w:r>
      <w:r w:rsidR="002E5488">
        <w:t xml:space="preserve"> and a member of WCR since </w:t>
      </w:r>
      <w:r w:rsidR="0096103D">
        <w:t>1996</w:t>
      </w:r>
      <w:r w:rsidR="002E5488">
        <w:t>.</w:t>
      </w:r>
      <w:r w:rsidR="00F73D67">
        <w:t xml:space="preserve"> </w:t>
      </w:r>
      <w:r w:rsidR="00DC16A4">
        <w:t>Sheila was a</w:t>
      </w:r>
      <w:r w:rsidR="003F1489">
        <w:t xml:space="preserve"> co</w:t>
      </w:r>
      <w:r w:rsidR="00173EBC">
        <w:t xml:space="preserve">-owner of Statewide Realty from </w:t>
      </w:r>
      <w:r w:rsidR="003F1489">
        <w:t>1999-2001</w:t>
      </w:r>
      <w:r w:rsidR="00DC16A4">
        <w:t xml:space="preserve"> when the real estate company was purchased by Harley E. </w:t>
      </w:r>
      <w:proofErr w:type="spellStart"/>
      <w:r w:rsidR="00DC16A4">
        <w:t>Rouda</w:t>
      </w:r>
      <w:proofErr w:type="spellEnd"/>
      <w:r w:rsidR="00DC16A4">
        <w:t xml:space="preserve"> Sr.</w:t>
      </w:r>
      <w:r w:rsidR="00783296">
        <w:t>,</w:t>
      </w:r>
      <w:r w:rsidR="00DC16A4">
        <w:t xml:space="preserve"> HER REALTORS</w:t>
      </w:r>
      <w:r w:rsidR="003F1489">
        <w:t>. She was the WCR Dayton</w:t>
      </w:r>
      <w:r w:rsidR="00DC16A4">
        <w:t xml:space="preserve"> </w:t>
      </w:r>
      <w:r w:rsidR="003F1489">
        <w:t>Chapte</w:t>
      </w:r>
      <w:r w:rsidR="00783296">
        <w:t xml:space="preserve">r President-Elect in 2009 and </w:t>
      </w:r>
      <w:r w:rsidR="003F1489">
        <w:t>President in 2010.</w:t>
      </w:r>
    </w:p>
    <w:p w:rsidR="001942E4" w:rsidRDefault="001942E4"/>
    <w:p w:rsidR="00173EBC" w:rsidRDefault="00DC16A4">
      <w:r>
        <w:t>S</w:t>
      </w:r>
      <w:r w:rsidR="00783296">
        <w:t>he served as</w:t>
      </w:r>
      <w:r>
        <w:t xml:space="preserve"> Chair </w:t>
      </w:r>
      <w:r w:rsidR="00173EBC">
        <w:t xml:space="preserve">of </w:t>
      </w:r>
      <w:r>
        <w:t xml:space="preserve">the WCR Dayton chapter </w:t>
      </w:r>
      <w:r w:rsidR="00173EBC">
        <w:t xml:space="preserve">Publicity &amp; Marketing </w:t>
      </w:r>
      <w:r>
        <w:t xml:space="preserve">committee </w:t>
      </w:r>
      <w:r w:rsidR="00173EBC">
        <w:t>from 1998-2002</w:t>
      </w:r>
      <w:r w:rsidR="003F1489">
        <w:t xml:space="preserve"> </w:t>
      </w:r>
      <w:r w:rsidR="00173EBC">
        <w:t xml:space="preserve">as well as a Hospitality committee member 2013-2014. She has also contributed her time </w:t>
      </w:r>
      <w:r w:rsidR="00783296">
        <w:t xml:space="preserve">to work on </w:t>
      </w:r>
      <w:r>
        <w:t>Constant Contact</w:t>
      </w:r>
      <w:r w:rsidR="00173EBC">
        <w:t xml:space="preserve">, Holiday Gala and </w:t>
      </w:r>
      <w:r>
        <w:t xml:space="preserve">facilitates </w:t>
      </w:r>
      <w:r w:rsidR="00173EBC">
        <w:t>New Member Orientation.</w:t>
      </w:r>
    </w:p>
    <w:p w:rsidR="001942E4" w:rsidRDefault="001942E4"/>
    <w:p w:rsidR="00173EBC" w:rsidRDefault="00173EBC">
      <w:r>
        <w:t>Sheila is a</w:t>
      </w:r>
      <w:r w:rsidR="00DC16A4">
        <w:t xml:space="preserve"> longstanding</w:t>
      </w:r>
      <w:r>
        <w:t xml:space="preserve"> committee member of the Dayton Area Board of Realtors </w:t>
      </w:r>
      <w:r w:rsidR="00DC16A4">
        <w:t>D</w:t>
      </w:r>
      <w:r w:rsidR="007F2AFB">
        <w:t>A</w:t>
      </w:r>
      <w:r>
        <w:t>RPA</w:t>
      </w:r>
      <w:r w:rsidR="00DC16A4">
        <w:t>C, Community Services and past Chair of Equal</w:t>
      </w:r>
      <w:r>
        <w:t xml:space="preserve"> Opportunity &amp; Diversity.</w:t>
      </w:r>
    </w:p>
    <w:p w:rsidR="001942E4" w:rsidRDefault="001942E4"/>
    <w:p w:rsidR="003F1489" w:rsidRDefault="00783296">
      <w:r>
        <w:t>She is the 2016 chairperson of</w:t>
      </w:r>
      <w:r w:rsidR="00173EBC">
        <w:t xml:space="preserve"> the Ohio Association of Realtor’s Equal Opportunity &amp; Diversity</w:t>
      </w:r>
      <w:r>
        <w:t xml:space="preserve"> comm</w:t>
      </w:r>
      <w:r w:rsidR="00F73D67">
        <w:t xml:space="preserve">ittee, </w:t>
      </w:r>
      <w:r>
        <w:t>an OAR Board of Director since 2010 and serving on the OAR 2016 Executive Committee; in addition</w:t>
      </w:r>
      <w:r w:rsidR="000E0BC0">
        <w:t>,</w:t>
      </w:r>
      <w:r>
        <w:t xml:space="preserve"> Sheila enjoys serving on the Ohio Division of Real Estate’s Education and Research (E&amp;R) committee believing that education is the key</w:t>
      </w:r>
      <w:r w:rsidR="00E959EC">
        <w:t>;</w:t>
      </w:r>
      <w:r w:rsidR="00F73D67">
        <w:t xml:space="preserve"> it is this realization</w:t>
      </w:r>
      <w:r w:rsidR="00E959EC">
        <w:t xml:space="preserve"> that motivates her to chair</w:t>
      </w:r>
      <w:r w:rsidR="00F73D67">
        <w:t xml:space="preserve"> </w:t>
      </w:r>
      <w:r w:rsidR="00E959EC">
        <w:t xml:space="preserve">the University of Dayton’s Abolition Ohio Speakers’ Bureau as an advocate for </w:t>
      </w:r>
      <w:r w:rsidR="00F73D67">
        <w:t>victims and survivors of Human Trafficking</w:t>
      </w:r>
      <w:r w:rsidR="00E959EC">
        <w:t>.  Once rescued, t</w:t>
      </w:r>
      <w:r w:rsidR="00F73D67">
        <w:t>he number ‘one’ need is Housing</w:t>
      </w:r>
      <w:r w:rsidR="00E959EC">
        <w:t xml:space="preserve">/Residential Treatment. </w:t>
      </w:r>
    </w:p>
    <w:p w:rsidR="003F1489" w:rsidRDefault="003F1489"/>
    <w:p w:rsidR="00AB506E" w:rsidRDefault="009E101E" w:rsidP="005C4FDD">
      <w:pPr>
        <w:pStyle w:val="membername"/>
        <w:spacing w:before="0" w:beforeAutospacing="0" w:after="0" w:afterAutospacing="0" w:line="360" w:lineRule="auto"/>
        <w:ind w:firstLine="1500"/>
        <w:rPr>
          <w:rFonts w:ascii="Arial" w:hAnsi="Arial" w:cs="Arial"/>
          <w:b/>
          <w:bCs/>
          <w:color w:val="232323"/>
          <w:sz w:val="20"/>
          <w:szCs w:val="20"/>
        </w:rPr>
      </w:pPr>
      <w:r>
        <w:rPr>
          <w:rStyle w:val="apple-converted-space"/>
          <w:rFonts w:ascii="Arial" w:hAnsi="Arial" w:cs="Arial"/>
          <w:b/>
          <w:bCs/>
          <w:color w:val="232323"/>
          <w:sz w:val="20"/>
          <w:szCs w:val="20"/>
        </w:rPr>
        <w:t xml:space="preserve">            </w:t>
      </w:r>
      <w:r w:rsidR="00D7527B">
        <w:rPr>
          <w:rStyle w:val="apple-converted-space"/>
          <w:rFonts w:ascii="Arial" w:hAnsi="Arial" w:cs="Arial"/>
          <w:b/>
          <w:bCs/>
          <w:color w:val="232323"/>
          <w:sz w:val="20"/>
          <w:szCs w:val="20"/>
        </w:rPr>
        <w:t>Sheila Crane</w:t>
      </w:r>
    </w:p>
    <w:p w:rsidR="007D55A0" w:rsidRDefault="009E101E" w:rsidP="009E101E">
      <w:pPr>
        <w:pStyle w:val="NormalWeb"/>
        <w:spacing w:before="0" w:beforeAutospacing="0" w:after="0" w:afterAutospacing="0" w:line="285" w:lineRule="atLeast"/>
        <w:ind w:left="150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            </w:t>
      </w:r>
      <w:r w:rsidR="00D7527B">
        <w:rPr>
          <w:rFonts w:ascii="Arial" w:hAnsi="Arial" w:cs="Arial"/>
          <w:color w:val="232323"/>
          <w:sz w:val="20"/>
          <w:szCs w:val="20"/>
        </w:rPr>
        <w:t>HER Realtors</w:t>
      </w:r>
    </w:p>
    <w:p w:rsidR="007D55A0" w:rsidRDefault="009E101E" w:rsidP="009E101E">
      <w:pPr>
        <w:pStyle w:val="NormalWeb"/>
        <w:spacing w:before="0" w:beforeAutospacing="0" w:after="0" w:afterAutospacing="0" w:line="285" w:lineRule="atLeast"/>
        <w:ind w:left="150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            </w:t>
      </w:r>
      <w:r w:rsidR="00D7527B">
        <w:rPr>
          <w:rFonts w:ascii="Arial" w:hAnsi="Arial" w:cs="Arial"/>
          <w:color w:val="232323"/>
          <w:sz w:val="20"/>
          <w:szCs w:val="20"/>
        </w:rPr>
        <w:t>3452 York Commons Boulevard</w:t>
      </w:r>
    </w:p>
    <w:p w:rsidR="007D55A0" w:rsidRDefault="009E101E" w:rsidP="009E101E">
      <w:pPr>
        <w:pStyle w:val="NormalWeb"/>
        <w:spacing w:before="0" w:beforeAutospacing="0" w:after="0" w:afterAutospacing="0" w:line="285" w:lineRule="atLeast"/>
        <w:ind w:left="1500"/>
        <w:rPr>
          <w:rFonts w:ascii="Arial" w:hAnsi="Arial" w:cs="Arial"/>
          <w:color w:val="232323"/>
          <w:sz w:val="20"/>
          <w:szCs w:val="20"/>
        </w:rPr>
      </w:pPr>
      <w:r>
        <w:rPr>
          <w:rFonts w:ascii="Arial" w:hAnsi="Arial" w:cs="Arial"/>
          <w:color w:val="232323"/>
          <w:sz w:val="20"/>
          <w:szCs w:val="20"/>
        </w:rPr>
        <w:t xml:space="preserve">            </w:t>
      </w:r>
      <w:r w:rsidR="007D55A0">
        <w:rPr>
          <w:rFonts w:ascii="Arial" w:hAnsi="Arial" w:cs="Arial"/>
          <w:color w:val="232323"/>
          <w:sz w:val="20"/>
          <w:szCs w:val="20"/>
        </w:rPr>
        <w:t>Dayton, Ohio 4541</w:t>
      </w:r>
      <w:r w:rsidR="00D7527B">
        <w:rPr>
          <w:rFonts w:ascii="Arial" w:hAnsi="Arial" w:cs="Arial"/>
          <w:color w:val="232323"/>
          <w:sz w:val="20"/>
          <w:szCs w:val="20"/>
        </w:rPr>
        <w:t>4</w:t>
      </w:r>
      <w:r w:rsidR="00AB506E"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t xml:space="preserve">           </w:t>
      </w:r>
      <w:r w:rsidR="005C4FDD">
        <w:rPr>
          <w:rFonts w:ascii="Arial" w:hAnsi="Arial" w:cs="Arial"/>
          <w:color w:val="232323"/>
          <w:sz w:val="20"/>
          <w:szCs w:val="20"/>
        </w:rPr>
        <w:t xml:space="preserve"> </w:t>
      </w:r>
      <w:r w:rsidR="00AB506E">
        <w:rPr>
          <w:rStyle w:val="Strong"/>
          <w:rFonts w:ascii="Arial" w:hAnsi="Arial" w:cs="Arial"/>
          <w:color w:val="232323"/>
          <w:sz w:val="20"/>
          <w:szCs w:val="20"/>
          <w:bdr w:val="none" w:sz="0" w:space="0" w:color="auto" w:frame="1"/>
        </w:rPr>
        <w:t>Business Phone: </w:t>
      </w:r>
      <w:r w:rsidR="00AB506E">
        <w:rPr>
          <w:rFonts w:ascii="Arial" w:hAnsi="Arial" w:cs="Arial"/>
          <w:color w:val="232323"/>
          <w:sz w:val="20"/>
          <w:szCs w:val="20"/>
        </w:rPr>
        <w:t>937-</w:t>
      </w:r>
      <w:r w:rsidR="006F2F8C">
        <w:rPr>
          <w:rFonts w:ascii="Arial" w:hAnsi="Arial" w:cs="Arial"/>
          <w:color w:val="232323"/>
          <w:sz w:val="20"/>
          <w:szCs w:val="20"/>
        </w:rPr>
        <w:t>623-0048</w:t>
      </w:r>
      <w:r w:rsidR="00AB506E">
        <w:rPr>
          <w:rFonts w:ascii="Arial" w:hAnsi="Arial" w:cs="Arial"/>
          <w:color w:val="232323"/>
          <w:sz w:val="20"/>
          <w:szCs w:val="20"/>
        </w:rPr>
        <w:br/>
      </w:r>
      <w:r>
        <w:rPr>
          <w:rFonts w:ascii="Arial" w:hAnsi="Arial" w:cs="Arial"/>
          <w:color w:val="232323"/>
          <w:sz w:val="20"/>
          <w:szCs w:val="20"/>
        </w:rPr>
        <w:t xml:space="preserve">           </w:t>
      </w:r>
      <w:r w:rsidR="005C4FDD">
        <w:rPr>
          <w:rFonts w:ascii="Arial" w:hAnsi="Arial" w:cs="Arial"/>
          <w:color w:val="232323"/>
          <w:sz w:val="20"/>
          <w:szCs w:val="20"/>
        </w:rPr>
        <w:t xml:space="preserve"> </w:t>
      </w:r>
      <w:r w:rsidR="00AB506E">
        <w:rPr>
          <w:rStyle w:val="Strong"/>
          <w:rFonts w:ascii="Arial" w:hAnsi="Arial" w:cs="Arial"/>
          <w:color w:val="232323"/>
          <w:sz w:val="20"/>
          <w:szCs w:val="20"/>
          <w:bdr w:val="none" w:sz="0" w:space="0" w:color="auto" w:frame="1"/>
        </w:rPr>
        <w:t>Email:</w:t>
      </w:r>
      <w:r w:rsidR="00DD0FA1">
        <w:rPr>
          <w:rStyle w:val="Strong"/>
          <w:rFonts w:ascii="Arial" w:hAnsi="Arial" w:cs="Arial"/>
          <w:color w:val="232323"/>
          <w:sz w:val="20"/>
          <w:szCs w:val="20"/>
          <w:bdr w:val="none" w:sz="0" w:space="0" w:color="auto" w:frame="1"/>
        </w:rPr>
        <w:t xml:space="preserve"> </w:t>
      </w:r>
      <w:r w:rsidR="0096103D">
        <w:rPr>
          <w:rStyle w:val="Strong"/>
          <w:rFonts w:ascii="Arial" w:hAnsi="Arial" w:cs="Arial"/>
          <w:color w:val="232323"/>
          <w:sz w:val="20"/>
          <w:szCs w:val="20"/>
          <w:bdr w:val="none" w:sz="0" w:space="0" w:color="auto" w:frame="1"/>
        </w:rPr>
        <w:t>sheila.crane@herrealtors.com</w:t>
      </w:r>
      <w:r w:rsidR="00AB506E">
        <w:rPr>
          <w:rStyle w:val="apple-converted-space"/>
          <w:rFonts w:ascii="Arial" w:hAnsi="Arial" w:cs="Arial"/>
          <w:b/>
          <w:bCs/>
          <w:color w:val="232323"/>
          <w:sz w:val="20"/>
          <w:szCs w:val="20"/>
          <w:bdr w:val="none" w:sz="0" w:space="0" w:color="auto" w:frame="1"/>
        </w:rPr>
        <w:t> </w:t>
      </w:r>
      <w:hyperlink r:id="rId5" w:history="1"/>
    </w:p>
    <w:p w:rsidR="00AB506E" w:rsidRDefault="009E101E" w:rsidP="005C4FDD">
      <w:pPr>
        <w:pStyle w:val="NormalWeb"/>
        <w:spacing w:before="0" w:beforeAutospacing="0" w:after="0" w:afterAutospacing="0" w:line="360" w:lineRule="auto"/>
        <w:ind w:left="1500"/>
      </w:pPr>
      <w:r>
        <w:t xml:space="preserve">         </w:t>
      </w:r>
      <w:r w:rsidR="00D7527B">
        <w:t xml:space="preserve"> </w:t>
      </w:r>
      <w:r w:rsidR="005C4FDD">
        <w:t xml:space="preserve"> </w:t>
      </w:r>
      <w:r w:rsidR="007D55A0">
        <w:t>W</w:t>
      </w:r>
      <w:r w:rsidR="00AB506E">
        <w:rPr>
          <w:rStyle w:val="Strong"/>
          <w:rFonts w:ascii="Arial" w:hAnsi="Arial" w:cs="Arial"/>
          <w:color w:val="232323"/>
          <w:sz w:val="20"/>
          <w:szCs w:val="20"/>
          <w:bdr w:val="none" w:sz="0" w:space="0" w:color="auto" w:frame="1"/>
        </w:rPr>
        <w:t>ebsite: </w:t>
      </w:r>
      <w:r w:rsidR="00376B91">
        <w:rPr>
          <w:rStyle w:val="Strong"/>
          <w:rFonts w:ascii="Arial" w:hAnsi="Arial" w:cs="Arial"/>
          <w:color w:val="232323"/>
          <w:sz w:val="20"/>
          <w:szCs w:val="20"/>
          <w:bdr w:val="none" w:sz="0" w:space="0" w:color="auto" w:frame="1"/>
        </w:rPr>
        <w:t>HERRealtors.com/</w:t>
      </w:r>
      <w:proofErr w:type="spellStart"/>
      <w:r w:rsidR="00376B91">
        <w:rPr>
          <w:rStyle w:val="Strong"/>
          <w:rFonts w:ascii="Arial" w:hAnsi="Arial" w:cs="Arial"/>
          <w:color w:val="232323"/>
          <w:sz w:val="20"/>
          <w:szCs w:val="20"/>
          <w:bdr w:val="none" w:sz="0" w:space="0" w:color="auto" w:frame="1"/>
        </w:rPr>
        <w:t>sheilacrane</w:t>
      </w:r>
      <w:proofErr w:type="spellEnd"/>
    </w:p>
    <w:sectPr w:rsidR="00AB506E" w:rsidSect="00A57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B506E"/>
    <w:rsid w:val="00076724"/>
    <w:rsid w:val="000B1B4C"/>
    <w:rsid w:val="000E0BC0"/>
    <w:rsid w:val="000F1C53"/>
    <w:rsid w:val="00173EBC"/>
    <w:rsid w:val="001861F1"/>
    <w:rsid w:val="001942E4"/>
    <w:rsid w:val="001B2694"/>
    <w:rsid w:val="001E3DB7"/>
    <w:rsid w:val="001F7A5E"/>
    <w:rsid w:val="0022681A"/>
    <w:rsid w:val="002A5591"/>
    <w:rsid w:val="002C1BFB"/>
    <w:rsid w:val="002E5488"/>
    <w:rsid w:val="00337F8A"/>
    <w:rsid w:val="0035521A"/>
    <w:rsid w:val="00376B91"/>
    <w:rsid w:val="003C2838"/>
    <w:rsid w:val="003F1489"/>
    <w:rsid w:val="0040362E"/>
    <w:rsid w:val="00405B6B"/>
    <w:rsid w:val="0042261E"/>
    <w:rsid w:val="00430341"/>
    <w:rsid w:val="004D6D0A"/>
    <w:rsid w:val="004E49E3"/>
    <w:rsid w:val="005331EF"/>
    <w:rsid w:val="00536F31"/>
    <w:rsid w:val="00566A02"/>
    <w:rsid w:val="005C4FDD"/>
    <w:rsid w:val="005F7C81"/>
    <w:rsid w:val="00606BD4"/>
    <w:rsid w:val="006077A5"/>
    <w:rsid w:val="006858A2"/>
    <w:rsid w:val="006F2F8C"/>
    <w:rsid w:val="00714C5A"/>
    <w:rsid w:val="00764439"/>
    <w:rsid w:val="00783296"/>
    <w:rsid w:val="00783CE4"/>
    <w:rsid w:val="007D55A0"/>
    <w:rsid w:val="007F2AFB"/>
    <w:rsid w:val="008350AE"/>
    <w:rsid w:val="00836CAB"/>
    <w:rsid w:val="00873B59"/>
    <w:rsid w:val="00883E5D"/>
    <w:rsid w:val="008937C7"/>
    <w:rsid w:val="009256C0"/>
    <w:rsid w:val="009352F9"/>
    <w:rsid w:val="00954EAB"/>
    <w:rsid w:val="0096103D"/>
    <w:rsid w:val="009721C3"/>
    <w:rsid w:val="009A04E6"/>
    <w:rsid w:val="009E101E"/>
    <w:rsid w:val="009E5F57"/>
    <w:rsid w:val="00A007A7"/>
    <w:rsid w:val="00A54574"/>
    <w:rsid w:val="00A5711C"/>
    <w:rsid w:val="00A73B5C"/>
    <w:rsid w:val="00A90836"/>
    <w:rsid w:val="00AB506E"/>
    <w:rsid w:val="00B553D4"/>
    <w:rsid w:val="00B65982"/>
    <w:rsid w:val="00B912E5"/>
    <w:rsid w:val="00BF25BD"/>
    <w:rsid w:val="00C35472"/>
    <w:rsid w:val="00D7527B"/>
    <w:rsid w:val="00DC16A4"/>
    <w:rsid w:val="00DD0FA1"/>
    <w:rsid w:val="00DF4001"/>
    <w:rsid w:val="00E959EC"/>
    <w:rsid w:val="00F24ADE"/>
    <w:rsid w:val="00F7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bername">
    <w:name w:val="membername"/>
    <w:basedOn w:val="Normal"/>
    <w:rsid w:val="00AB50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B506E"/>
  </w:style>
  <w:style w:type="character" w:customStyle="1" w:styleId="certifications">
    <w:name w:val="certifications"/>
    <w:basedOn w:val="DefaultParagraphFont"/>
    <w:rsid w:val="00AB506E"/>
  </w:style>
  <w:style w:type="paragraph" w:styleId="NormalWeb">
    <w:name w:val="Normal (Web)"/>
    <w:basedOn w:val="Normal"/>
    <w:rsid w:val="00AB50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B506E"/>
    <w:rPr>
      <w:b/>
      <w:bCs/>
    </w:rPr>
  </w:style>
  <w:style w:type="character" w:styleId="Hyperlink">
    <w:name w:val="Hyperlink"/>
    <w:basedOn w:val="DefaultParagraphFont"/>
    <w:rsid w:val="00AB50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3ca%20href=%22%20mailto:carolyn@cpjultimatechoice.com%22%3ecarolyn@cpjultimatechoice.com%3c/a%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Carolyn P Jackson ABR, CRS, GRI</vt:lpstr>
    </vt:vector>
  </TitlesOfParts>
  <Company>Toshiba</Company>
  <LinksUpToDate>false</LinksUpToDate>
  <CharactersWithSpaces>1967</CharactersWithSpaces>
  <SharedDoc>false</SharedDoc>
  <HLinks>
    <vt:vector size="6" baseType="variant"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mailto:%3ca%20href=%22%20mailto:carolyn@cpjultimatechoice.com%22%3ecarolyn@cpjultimatechoice.com%3c/a%3e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Carolyn P Jackson ABR, CRS, GRI</dc:title>
  <dc:creator>kathleen</dc:creator>
  <cp:lastModifiedBy>Agent</cp:lastModifiedBy>
  <cp:revision>14</cp:revision>
  <dcterms:created xsi:type="dcterms:W3CDTF">2016-10-08T17:26:00Z</dcterms:created>
  <dcterms:modified xsi:type="dcterms:W3CDTF">2016-10-10T14:09:00Z</dcterms:modified>
</cp:coreProperties>
</file>