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41" w:rsidRDefault="004F0B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69869" cy="760615"/>
            <wp:effectExtent l="0" t="0" r="698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Ro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69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BA3" w:rsidRDefault="004F0BA3"/>
    <w:p w:rsidR="004F0BA3" w:rsidRDefault="004F0BA3" w:rsidP="004F0BA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4F0BA3" w:rsidRDefault="004F0BA3" w:rsidP="004F0BA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4F0BA3" w:rsidRDefault="00D677E7" w:rsidP="004F0BA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2017</w:t>
      </w:r>
      <w:r w:rsidR="004F0BA3" w:rsidRPr="004F0BA3">
        <w:rPr>
          <w:rFonts w:ascii="Arial" w:eastAsia="Times New Roman" w:hAnsi="Arial" w:cs="Arial"/>
          <w:b/>
          <w:sz w:val="35"/>
          <w:szCs w:val="35"/>
        </w:rPr>
        <w:t xml:space="preserve"> OFFICERS</w:t>
      </w:r>
    </w:p>
    <w:p w:rsidR="004F0BA3" w:rsidRPr="004F0BA3" w:rsidRDefault="004F0BA3" w:rsidP="004F0BA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4F0BA3" w:rsidRDefault="00D677E7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The 2017</w:t>
      </w:r>
      <w:r w:rsidR="004F0BA3" w:rsidRPr="004F0BA3">
        <w:rPr>
          <w:rFonts w:ascii="Arial" w:eastAsia="Times New Roman" w:hAnsi="Arial" w:cs="Arial"/>
          <w:b/>
          <w:sz w:val="35"/>
          <w:szCs w:val="35"/>
        </w:rPr>
        <w:t xml:space="preserve"> Officers are as follows:</w:t>
      </w:r>
    </w:p>
    <w:p w:rsid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President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Patrick Christiano</w:t>
      </w:r>
      <w:r>
        <w:rPr>
          <w:rFonts w:ascii="Arial" w:eastAsia="Times New Roman" w:hAnsi="Arial" w:cs="Arial"/>
          <w:sz w:val="35"/>
          <w:szCs w:val="35"/>
        </w:rPr>
        <w:br/>
      </w:r>
    </w:p>
    <w:p w:rsid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President-Elect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Susan Hughes</w:t>
      </w:r>
      <w:r>
        <w:rPr>
          <w:rFonts w:ascii="Arial" w:eastAsia="Times New Roman" w:hAnsi="Arial" w:cs="Arial"/>
          <w:sz w:val="35"/>
          <w:szCs w:val="35"/>
        </w:rPr>
        <w:br/>
      </w:r>
      <w:r>
        <w:rPr>
          <w:rFonts w:ascii="Arial" w:eastAsia="Times New Roman" w:hAnsi="Arial" w:cs="Arial"/>
          <w:sz w:val="35"/>
          <w:szCs w:val="35"/>
        </w:rPr>
        <w:tab/>
      </w:r>
    </w:p>
    <w:p w:rsidR="004F0BA3" w:rsidRP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VP of Membership/Affiliates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Andy Burke</w:t>
      </w:r>
      <w:r>
        <w:rPr>
          <w:rFonts w:ascii="Arial" w:eastAsia="Times New Roman" w:hAnsi="Arial" w:cs="Arial"/>
          <w:sz w:val="35"/>
          <w:szCs w:val="35"/>
        </w:rPr>
        <w:br/>
      </w:r>
    </w:p>
    <w:p w:rsidR="004F0BA3" w:rsidRP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Treasurer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 w:rsidR="00F354C0">
        <w:rPr>
          <w:rFonts w:ascii="Arial" w:eastAsia="Times New Roman" w:hAnsi="Arial" w:cs="Arial"/>
          <w:sz w:val="35"/>
          <w:szCs w:val="35"/>
        </w:rPr>
        <w:t xml:space="preserve">        Beverly Howe</w:t>
      </w:r>
      <w:r w:rsidRPr="004F0BA3">
        <w:rPr>
          <w:rFonts w:ascii="Arial" w:eastAsia="Times New Roman" w:hAnsi="Arial" w:cs="Arial"/>
          <w:sz w:val="35"/>
          <w:szCs w:val="35"/>
        </w:rPr>
        <w:t xml:space="preserve"> </w:t>
      </w:r>
      <w:r>
        <w:rPr>
          <w:rFonts w:ascii="Arial" w:eastAsia="Times New Roman" w:hAnsi="Arial" w:cs="Arial"/>
          <w:sz w:val="35"/>
          <w:szCs w:val="35"/>
        </w:rPr>
        <w:br/>
      </w:r>
    </w:p>
    <w:p w:rsidR="004F0BA3" w:rsidRP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4F0BA3">
        <w:rPr>
          <w:rFonts w:ascii="Arial" w:eastAsia="Times New Roman" w:hAnsi="Arial" w:cs="Arial"/>
          <w:sz w:val="35"/>
          <w:szCs w:val="35"/>
        </w:rPr>
        <w:t xml:space="preserve">Secretary 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Jenna Wagner</w:t>
      </w:r>
      <w:r w:rsidRPr="004F0BA3">
        <w:rPr>
          <w:rFonts w:ascii="Arial" w:eastAsia="Times New Roman" w:hAnsi="Arial" w:cs="Arial"/>
          <w:sz w:val="35"/>
          <w:szCs w:val="35"/>
        </w:rPr>
        <w:t xml:space="preserve"> </w:t>
      </w:r>
    </w:p>
    <w:p w:rsidR="004F0BA3" w:rsidRDefault="004F0BA3">
      <w:bookmarkStart w:id="0" w:name="_GoBack"/>
      <w:bookmarkEnd w:id="0"/>
    </w:p>
    <w:sectPr w:rsidR="004F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274541"/>
    <w:rsid w:val="00374DF8"/>
    <w:rsid w:val="004F0BA3"/>
    <w:rsid w:val="00D677E7"/>
    <w:rsid w:val="00F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Patrick Christiano</cp:lastModifiedBy>
  <cp:revision>2</cp:revision>
  <dcterms:created xsi:type="dcterms:W3CDTF">2017-01-16T19:06:00Z</dcterms:created>
  <dcterms:modified xsi:type="dcterms:W3CDTF">2017-01-16T19:06:00Z</dcterms:modified>
</cp:coreProperties>
</file>