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327" w:rsidRPr="005D60FB" w:rsidRDefault="00742444" w:rsidP="00742444">
      <w:pPr>
        <w:rPr>
          <w:rFonts w:ascii="Georgia" w:hAnsi="Georgia"/>
          <w:b/>
          <w:sz w:val="32"/>
          <w:szCs w:val="32"/>
          <w:u w:val="single"/>
        </w:rPr>
      </w:pPr>
      <w:r w:rsidRPr="00742444">
        <w:rPr>
          <w:rFonts w:ascii="Georgia" w:hAnsi="Georgia"/>
          <w:b/>
          <w:noProof/>
          <w:sz w:val="32"/>
          <w:szCs w:val="32"/>
          <w:u w:val="single"/>
        </w:rPr>
        <w:drawing>
          <wp:inline distT="0" distB="0" distL="0" distR="0">
            <wp:extent cx="1838669" cy="676275"/>
            <wp:effectExtent l="19050" t="0" r="9181" b="0"/>
            <wp:docPr id="1" name="Picture 1" descr="http://www.wcr.org/media/872cac93-8774-4380-9a3c-a8644e15e09bNorth%20Sh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cr.org/media/872cac93-8774-4380-9a3c-a8644e15e09bNorth%20Shore.jpg"/>
                    <pic:cNvPicPr>
                      <a:picLocks noChangeAspect="1" noChangeArrowheads="1"/>
                    </pic:cNvPicPr>
                  </pic:nvPicPr>
                  <pic:blipFill>
                    <a:blip r:embed="rId4" cstate="print"/>
                    <a:srcRect/>
                    <a:stretch>
                      <a:fillRect/>
                    </a:stretch>
                  </pic:blipFill>
                  <pic:spPr bwMode="auto">
                    <a:xfrm>
                      <a:off x="0" y="0"/>
                      <a:ext cx="1842864" cy="677818"/>
                    </a:xfrm>
                    <a:prstGeom prst="rect">
                      <a:avLst/>
                    </a:prstGeom>
                    <a:noFill/>
                    <a:ln w="9525">
                      <a:noFill/>
                      <a:miter lim="800000"/>
                      <a:headEnd/>
                      <a:tailEnd/>
                    </a:ln>
                  </pic:spPr>
                </pic:pic>
              </a:graphicData>
            </a:graphic>
          </wp:inline>
        </w:drawing>
      </w:r>
      <w:r>
        <w:rPr>
          <w:rFonts w:ascii="Georgia" w:hAnsi="Georgia"/>
          <w:b/>
          <w:sz w:val="32"/>
          <w:szCs w:val="32"/>
          <w:u w:val="single"/>
        </w:rPr>
        <w:tab/>
      </w:r>
      <w:r w:rsidR="005D60FB" w:rsidRPr="005D60FB">
        <w:rPr>
          <w:rFonts w:ascii="Georgia" w:hAnsi="Georgia"/>
          <w:b/>
          <w:sz w:val="32"/>
          <w:szCs w:val="32"/>
          <w:u w:val="single"/>
        </w:rPr>
        <w:t xml:space="preserve">WCR North Shore </w:t>
      </w:r>
      <w:r w:rsidR="00EC3307">
        <w:rPr>
          <w:rFonts w:ascii="Georgia" w:hAnsi="Georgia"/>
          <w:b/>
          <w:sz w:val="32"/>
          <w:szCs w:val="32"/>
          <w:u w:val="single"/>
        </w:rPr>
        <w:t>Network</w:t>
      </w:r>
    </w:p>
    <w:p w:rsidR="005D60FB" w:rsidRDefault="005D60FB" w:rsidP="00742444">
      <w:pPr>
        <w:ind w:firstLine="720"/>
        <w:jc w:val="center"/>
        <w:rPr>
          <w:rFonts w:ascii="Georgia" w:hAnsi="Georgia"/>
          <w:b/>
          <w:sz w:val="32"/>
          <w:szCs w:val="32"/>
          <w:u w:val="single"/>
        </w:rPr>
      </w:pPr>
      <w:r w:rsidRPr="005D60FB">
        <w:rPr>
          <w:rFonts w:ascii="Georgia" w:hAnsi="Georgia"/>
          <w:b/>
          <w:sz w:val="32"/>
          <w:szCs w:val="32"/>
          <w:u w:val="single"/>
        </w:rPr>
        <w:t>Talking Points</w:t>
      </w:r>
    </w:p>
    <w:p w:rsidR="005D60FB" w:rsidRDefault="005D60FB" w:rsidP="005D60FB">
      <w:pPr>
        <w:rPr>
          <w:rFonts w:ascii="Georgia" w:hAnsi="Georgia"/>
          <w:sz w:val="28"/>
          <w:szCs w:val="28"/>
        </w:rPr>
      </w:pPr>
      <w:r>
        <w:rPr>
          <w:rFonts w:ascii="Georgia" w:hAnsi="Georgia"/>
          <w:b/>
          <w:sz w:val="28"/>
          <w:szCs w:val="28"/>
        </w:rPr>
        <w:t>Q.</w:t>
      </w:r>
      <w:r>
        <w:rPr>
          <w:rFonts w:ascii="Georgia" w:hAnsi="Georgia"/>
          <w:b/>
          <w:sz w:val="28"/>
          <w:szCs w:val="28"/>
        </w:rPr>
        <w:tab/>
      </w:r>
      <w:r>
        <w:rPr>
          <w:rFonts w:ascii="Georgia" w:hAnsi="Georgia"/>
          <w:sz w:val="28"/>
          <w:szCs w:val="28"/>
        </w:rPr>
        <w:t xml:space="preserve">What is WCR?  </w:t>
      </w:r>
    </w:p>
    <w:p w:rsidR="005D60FB" w:rsidRDefault="005D60FB" w:rsidP="005D60FB">
      <w:pPr>
        <w:rPr>
          <w:rFonts w:ascii="Georgia" w:hAnsi="Georgia"/>
          <w:sz w:val="28"/>
          <w:szCs w:val="28"/>
        </w:rPr>
      </w:pPr>
      <w:r>
        <w:rPr>
          <w:rFonts w:ascii="Georgia" w:hAnsi="Georgia"/>
          <w:b/>
          <w:sz w:val="28"/>
          <w:szCs w:val="28"/>
        </w:rPr>
        <w:t>A.</w:t>
      </w:r>
      <w:r>
        <w:rPr>
          <w:rFonts w:ascii="Georgia" w:hAnsi="Georgia"/>
          <w:b/>
          <w:sz w:val="28"/>
          <w:szCs w:val="28"/>
        </w:rPr>
        <w:tab/>
      </w:r>
      <w:r>
        <w:rPr>
          <w:rFonts w:ascii="Georgia" w:hAnsi="Georgia"/>
          <w:sz w:val="28"/>
          <w:szCs w:val="28"/>
        </w:rPr>
        <w:t xml:space="preserve">WCR stands for </w:t>
      </w:r>
      <w:r w:rsidRPr="005D60FB">
        <w:rPr>
          <w:rFonts w:ascii="Georgia" w:hAnsi="Georgia"/>
          <w:b/>
          <w:sz w:val="28"/>
          <w:szCs w:val="28"/>
        </w:rPr>
        <w:t>W</w:t>
      </w:r>
      <w:r>
        <w:rPr>
          <w:rFonts w:ascii="Georgia" w:hAnsi="Georgia"/>
          <w:sz w:val="28"/>
          <w:szCs w:val="28"/>
        </w:rPr>
        <w:t xml:space="preserve">omen’s </w:t>
      </w:r>
      <w:r w:rsidRPr="005D60FB">
        <w:rPr>
          <w:rFonts w:ascii="Georgia" w:hAnsi="Georgia"/>
          <w:b/>
          <w:sz w:val="28"/>
          <w:szCs w:val="28"/>
        </w:rPr>
        <w:t>C</w:t>
      </w:r>
      <w:r>
        <w:rPr>
          <w:rFonts w:ascii="Georgia" w:hAnsi="Georgia"/>
          <w:sz w:val="28"/>
          <w:szCs w:val="28"/>
        </w:rPr>
        <w:t xml:space="preserve">ouncil of </w:t>
      </w:r>
      <w:r w:rsidRPr="005D60FB">
        <w:rPr>
          <w:rFonts w:ascii="Georgia" w:hAnsi="Georgia"/>
          <w:b/>
          <w:sz w:val="28"/>
          <w:szCs w:val="28"/>
        </w:rPr>
        <w:t>R</w:t>
      </w:r>
      <w:r>
        <w:rPr>
          <w:rFonts w:ascii="Georgia" w:hAnsi="Georgia"/>
          <w:sz w:val="28"/>
          <w:szCs w:val="28"/>
        </w:rPr>
        <w:t xml:space="preserve">EALTORS. Women’s Council of REALTORS is a national organization with designated Regions, State </w:t>
      </w:r>
      <w:r w:rsidR="00EC3307">
        <w:rPr>
          <w:rFonts w:ascii="Georgia" w:hAnsi="Georgia"/>
          <w:sz w:val="28"/>
          <w:szCs w:val="28"/>
        </w:rPr>
        <w:t>Network</w:t>
      </w:r>
      <w:r>
        <w:rPr>
          <w:rFonts w:ascii="Georgia" w:hAnsi="Georgia"/>
          <w:sz w:val="28"/>
          <w:szCs w:val="28"/>
        </w:rPr>
        <w:t>s,</w:t>
      </w:r>
      <w:r w:rsidRPr="005D60FB">
        <w:rPr>
          <w:rFonts w:ascii="Georgia" w:hAnsi="Georgia"/>
          <w:sz w:val="28"/>
          <w:szCs w:val="28"/>
        </w:rPr>
        <w:t xml:space="preserve"> </w:t>
      </w:r>
      <w:r>
        <w:rPr>
          <w:rFonts w:ascii="Georgia" w:hAnsi="Georgia"/>
          <w:sz w:val="28"/>
          <w:szCs w:val="28"/>
        </w:rPr>
        <w:t>as well</w:t>
      </w:r>
      <w:r w:rsidRPr="005D60FB">
        <w:rPr>
          <w:rFonts w:ascii="Georgia" w:hAnsi="Georgia"/>
          <w:sz w:val="28"/>
          <w:szCs w:val="28"/>
        </w:rPr>
        <w:t xml:space="preserve"> </w:t>
      </w:r>
      <w:r>
        <w:rPr>
          <w:rFonts w:ascii="Georgia" w:hAnsi="Georgia"/>
          <w:sz w:val="28"/>
          <w:szCs w:val="28"/>
        </w:rPr>
        <w:t xml:space="preserve">as Local </w:t>
      </w:r>
      <w:r w:rsidR="00EC3307">
        <w:rPr>
          <w:rFonts w:ascii="Georgia" w:hAnsi="Georgia"/>
          <w:sz w:val="28"/>
          <w:szCs w:val="28"/>
        </w:rPr>
        <w:t>Network</w:t>
      </w:r>
      <w:r>
        <w:rPr>
          <w:rFonts w:ascii="Georgia" w:hAnsi="Georgia"/>
          <w:sz w:val="28"/>
          <w:szCs w:val="28"/>
        </w:rPr>
        <w:t>s.</w:t>
      </w:r>
    </w:p>
    <w:p w:rsidR="005D60FB" w:rsidRDefault="005D60FB" w:rsidP="005D60FB">
      <w:pPr>
        <w:rPr>
          <w:rFonts w:ascii="Georgia" w:hAnsi="Georgia"/>
          <w:sz w:val="28"/>
          <w:szCs w:val="28"/>
        </w:rPr>
      </w:pPr>
    </w:p>
    <w:p w:rsidR="005D60FB" w:rsidRDefault="005D60FB" w:rsidP="005D60FB">
      <w:pPr>
        <w:rPr>
          <w:rFonts w:ascii="Georgia" w:hAnsi="Georgia"/>
          <w:sz w:val="28"/>
          <w:szCs w:val="28"/>
        </w:rPr>
      </w:pPr>
      <w:r>
        <w:rPr>
          <w:rFonts w:ascii="Georgia" w:hAnsi="Georgia"/>
          <w:b/>
          <w:sz w:val="28"/>
          <w:szCs w:val="28"/>
        </w:rPr>
        <w:t>Q.</w:t>
      </w:r>
      <w:r>
        <w:rPr>
          <w:rFonts w:ascii="Georgia" w:hAnsi="Georgia"/>
          <w:b/>
          <w:sz w:val="28"/>
          <w:szCs w:val="28"/>
        </w:rPr>
        <w:tab/>
      </w:r>
      <w:r>
        <w:rPr>
          <w:rFonts w:ascii="Georgia" w:hAnsi="Georgia"/>
          <w:sz w:val="28"/>
          <w:szCs w:val="28"/>
        </w:rPr>
        <w:t>How often do they meet?</w:t>
      </w:r>
      <w:r w:rsidR="00241020">
        <w:rPr>
          <w:rFonts w:ascii="Georgia" w:hAnsi="Georgia"/>
          <w:sz w:val="28"/>
          <w:szCs w:val="28"/>
        </w:rPr>
        <w:t xml:space="preserve"> When? Where?</w:t>
      </w:r>
    </w:p>
    <w:p w:rsidR="00241020" w:rsidRDefault="005D60FB" w:rsidP="005D60FB">
      <w:pPr>
        <w:rPr>
          <w:rFonts w:ascii="Georgia" w:hAnsi="Georgia"/>
          <w:sz w:val="28"/>
          <w:szCs w:val="28"/>
        </w:rPr>
      </w:pPr>
      <w:r>
        <w:rPr>
          <w:rFonts w:ascii="Georgia" w:hAnsi="Georgia"/>
          <w:b/>
          <w:sz w:val="28"/>
          <w:szCs w:val="28"/>
        </w:rPr>
        <w:t>A.</w:t>
      </w:r>
      <w:r>
        <w:rPr>
          <w:rFonts w:ascii="Georgia" w:hAnsi="Georgia"/>
          <w:b/>
          <w:sz w:val="28"/>
          <w:szCs w:val="28"/>
        </w:rPr>
        <w:tab/>
      </w:r>
      <w:r>
        <w:rPr>
          <w:rFonts w:ascii="Georgia" w:hAnsi="Georgia"/>
          <w:sz w:val="28"/>
          <w:szCs w:val="28"/>
        </w:rPr>
        <w:t xml:space="preserve">The North Shore </w:t>
      </w:r>
      <w:r w:rsidR="00EC3307">
        <w:rPr>
          <w:rFonts w:ascii="Georgia" w:hAnsi="Georgia"/>
          <w:sz w:val="28"/>
          <w:szCs w:val="28"/>
        </w:rPr>
        <w:t>Network</w:t>
      </w:r>
      <w:r>
        <w:rPr>
          <w:rFonts w:ascii="Georgia" w:hAnsi="Georgia"/>
          <w:sz w:val="28"/>
          <w:szCs w:val="28"/>
        </w:rPr>
        <w:t xml:space="preserve"> generally </w:t>
      </w:r>
      <w:r w:rsidR="00D97A4A">
        <w:rPr>
          <w:rFonts w:ascii="Georgia" w:hAnsi="Georgia"/>
          <w:sz w:val="28"/>
          <w:szCs w:val="28"/>
        </w:rPr>
        <w:t xml:space="preserve">holds its Business Resource Meetings </w:t>
      </w:r>
      <w:r>
        <w:rPr>
          <w:rFonts w:ascii="Georgia" w:hAnsi="Georgia"/>
          <w:sz w:val="28"/>
          <w:szCs w:val="28"/>
        </w:rPr>
        <w:t xml:space="preserve">on the second Thursday of </w:t>
      </w:r>
      <w:r w:rsidR="00672777">
        <w:rPr>
          <w:rFonts w:ascii="Georgia" w:hAnsi="Georgia"/>
          <w:sz w:val="28"/>
          <w:szCs w:val="28"/>
        </w:rPr>
        <w:t>the</w:t>
      </w:r>
      <w:r>
        <w:rPr>
          <w:rFonts w:ascii="Georgia" w:hAnsi="Georgia"/>
          <w:sz w:val="28"/>
          <w:szCs w:val="28"/>
        </w:rPr>
        <w:t xml:space="preserve"> month unless there is a holiday or national conference which conflicts. Sometimes we skip a month in the summer or have a fun event.</w:t>
      </w:r>
      <w:r w:rsidR="00241020">
        <w:rPr>
          <w:rFonts w:ascii="Georgia" w:hAnsi="Georgia"/>
          <w:sz w:val="28"/>
          <w:szCs w:val="28"/>
        </w:rPr>
        <w:t xml:space="preserve"> We usually meet at different North Shore restaurants or country clubs starting at 11:30 a.m. and ending by 1:45 p.m. </w:t>
      </w:r>
    </w:p>
    <w:p w:rsidR="005D60FB" w:rsidRDefault="005D60FB" w:rsidP="005D60FB">
      <w:pPr>
        <w:rPr>
          <w:rFonts w:ascii="Georgia" w:hAnsi="Georgia"/>
          <w:sz w:val="28"/>
          <w:szCs w:val="28"/>
        </w:rPr>
      </w:pPr>
    </w:p>
    <w:p w:rsidR="005D60FB" w:rsidRDefault="005D60FB" w:rsidP="005D60FB">
      <w:pPr>
        <w:rPr>
          <w:rFonts w:ascii="Georgia" w:hAnsi="Georgia"/>
          <w:sz w:val="28"/>
          <w:szCs w:val="28"/>
        </w:rPr>
      </w:pPr>
      <w:r>
        <w:rPr>
          <w:rFonts w:ascii="Georgia" w:hAnsi="Georgia"/>
          <w:b/>
          <w:sz w:val="28"/>
          <w:szCs w:val="28"/>
        </w:rPr>
        <w:t xml:space="preserve">Q. </w:t>
      </w:r>
      <w:r>
        <w:rPr>
          <w:rFonts w:ascii="Georgia" w:hAnsi="Georgia"/>
          <w:b/>
          <w:sz w:val="28"/>
          <w:szCs w:val="28"/>
        </w:rPr>
        <w:tab/>
      </w:r>
      <w:r>
        <w:rPr>
          <w:rFonts w:ascii="Georgia" w:hAnsi="Georgia"/>
          <w:sz w:val="28"/>
          <w:szCs w:val="28"/>
        </w:rPr>
        <w:t>Why should I join</w:t>
      </w:r>
      <w:r w:rsidR="00D97A4A">
        <w:rPr>
          <w:rFonts w:ascii="Georgia" w:hAnsi="Georgia"/>
          <w:sz w:val="28"/>
          <w:szCs w:val="28"/>
        </w:rPr>
        <w:t xml:space="preserve"> WCR</w:t>
      </w:r>
      <w:r>
        <w:rPr>
          <w:rFonts w:ascii="Georgia" w:hAnsi="Georgia"/>
          <w:sz w:val="28"/>
          <w:szCs w:val="28"/>
        </w:rPr>
        <w:t xml:space="preserve"> </w:t>
      </w:r>
      <w:r w:rsidR="00241020">
        <w:rPr>
          <w:rFonts w:ascii="Georgia" w:hAnsi="Georgia"/>
          <w:sz w:val="28"/>
          <w:szCs w:val="28"/>
        </w:rPr>
        <w:t>just to have lunch</w:t>
      </w:r>
      <w:r>
        <w:rPr>
          <w:rFonts w:ascii="Georgia" w:hAnsi="Georgia"/>
          <w:sz w:val="28"/>
          <w:szCs w:val="28"/>
        </w:rPr>
        <w:t xml:space="preserve"> with a group of </w:t>
      </w:r>
      <w:r w:rsidR="00742444">
        <w:rPr>
          <w:rFonts w:ascii="Georgia" w:hAnsi="Georgia"/>
          <w:sz w:val="28"/>
          <w:szCs w:val="28"/>
        </w:rPr>
        <w:t xml:space="preserve">women </w:t>
      </w:r>
      <w:r>
        <w:rPr>
          <w:rFonts w:ascii="Georgia" w:hAnsi="Georgia"/>
          <w:sz w:val="28"/>
          <w:szCs w:val="28"/>
        </w:rPr>
        <w:t>REALTORS?</w:t>
      </w:r>
    </w:p>
    <w:p w:rsidR="005D60FB" w:rsidRDefault="005D60FB" w:rsidP="005D60FB">
      <w:pPr>
        <w:rPr>
          <w:rFonts w:ascii="Georgia" w:hAnsi="Georgia"/>
          <w:sz w:val="28"/>
          <w:szCs w:val="28"/>
        </w:rPr>
      </w:pPr>
      <w:r>
        <w:rPr>
          <w:rFonts w:ascii="Georgia" w:hAnsi="Georgia"/>
          <w:b/>
          <w:sz w:val="28"/>
          <w:szCs w:val="28"/>
        </w:rPr>
        <w:t>A.</w:t>
      </w:r>
      <w:r>
        <w:rPr>
          <w:rFonts w:ascii="Georgia" w:hAnsi="Georgia"/>
          <w:sz w:val="28"/>
          <w:szCs w:val="28"/>
        </w:rPr>
        <w:t xml:space="preserve"> </w:t>
      </w:r>
      <w:r>
        <w:rPr>
          <w:rFonts w:ascii="Georgia" w:hAnsi="Georgia"/>
          <w:sz w:val="28"/>
          <w:szCs w:val="28"/>
        </w:rPr>
        <w:tab/>
        <w:t xml:space="preserve">Members are not all REALTORS and are not all women! </w:t>
      </w:r>
      <w:r w:rsidR="00241020">
        <w:rPr>
          <w:rFonts w:ascii="Georgia" w:hAnsi="Georgia"/>
          <w:sz w:val="28"/>
          <w:szCs w:val="28"/>
        </w:rPr>
        <w:t>Many</w:t>
      </w:r>
      <w:r>
        <w:rPr>
          <w:rFonts w:ascii="Georgia" w:hAnsi="Georgia"/>
          <w:sz w:val="28"/>
          <w:szCs w:val="28"/>
        </w:rPr>
        <w:t xml:space="preserve"> men have joined WCR. The North Shore </w:t>
      </w:r>
      <w:r w:rsidR="00EC3307">
        <w:rPr>
          <w:rFonts w:ascii="Georgia" w:hAnsi="Georgia"/>
          <w:sz w:val="28"/>
          <w:szCs w:val="28"/>
        </w:rPr>
        <w:t>Network</w:t>
      </w:r>
      <w:r>
        <w:rPr>
          <w:rFonts w:ascii="Georgia" w:hAnsi="Georgia"/>
          <w:sz w:val="28"/>
          <w:szCs w:val="28"/>
        </w:rPr>
        <w:t xml:space="preserve"> consists of</w:t>
      </w:r>
      <w:r w:rsidR="00241020">
        <w:rPr>
          <w:rFonts w:ascii="Georgia" w:hAnsi="Georgia"/>
          <w:sz w:val="28"/>
          <w:szCs w:val="28"/>
        </w:rPr>
        <w:t xml:space="preserve"> REALTORS and </w:t>
      </w:r>
      <w:r w:rsidR="00EC3307">
        <w:rPr>
          <w:rFonts w:ascii="Georgia" w:hAnsi="Georgia"/>
          <w:sz w:val="28"/>
          <w:szCs w:val="28"/>
        </w:rPr>
        <w:t>Strategic Partners</w:t>
      </w:r>
      <w:r w:rsidR="00241020">
        <w:rPr>
          <w:rFonts w:ascii="Georgia" w:hAnsi="Georgia"/>
          <w:sz w:val="28"/>
          <w:szCs w:val="28"/>
        </w:rPr>
        <w:t xml:space="preserve">. The </w:t>
      </w:r>
      <w:r w:rsidR="00EC3307">
        <w:rPr>
          <w:rFonts w:ascii="Georgia" w:hAnsi="Georgia"/>
          <w:sz w:val="28"/>
          <w:szCs w:val="28"/>
        </w:rPr>
        <w:t>Strategic Partners</w:t>
      </w:r>
      <w:r w:rsidR="00241020">
        <w:rPr>
          <w:rFonts w:ascii="Georgia" w:hAnsi="Georgia"/>
          <w:sz w:val="28"/>
          <w:szCs w:val="28"/>
        </w:rPr>
        <w:t xml:space="preserve"> are men and women upon whom the real estate community depends for necessary services related to our business. We have attorneys, loan officers, title insurers, inspectors, cleaning services, movers, interior designers/stagers, HVAC servicers, insurance agents, furniture rental people, and </w:t>
      </w:r>
      <w:r w:rsidR="00D97A4A">
        <w:rPr>
          <w:rFonts w:ascii="Georgia" w:hAnsi="Georgia"/>
          <w:sz w:val="28"/>
          <w:szCs w:val="28"/>
        </w:rPr>
        <w:t>services that</w:t>
      </w:r>
      <w:r w:rsidR="00241020">
        <w:rPr>
          <w:rFonts w:ascii="Georgia" w:hAnsi="Georgia"/>
          <w:sz w:val="28"/>
          <w:szCs w:val="28"/>
        </w:rPr>
        <w:t xml:space="preserve"> help</w:t>
      </w:r>
      <w:r w:rsidR="00D97A4A">
        <w:rPr>
          <w:rFonts w:ascii="Georgia" w:hAnsi="Georgia"/>
          <w:sz w:val="28"/>
          <w:szCs w:val="28"/>
        </w:rPr>
        <w:t xml:space="preserve"> sellers</w:t>
      </w:r>
      <w:r w:rsidR="00241020">
        <w:rPr>
          <w:rFonts w:ascii="Georgia" w:hAnsi="Georgia"/>
          <w:sz w:val="28"/>
          <w:szCs w:val="28"/>
        </w:rPr>
        <w:t xml:space="preserve"> clear out their homes.</w:t>
      </w:r>
    </w:p>
    <w:p w:rsidR="00241020" w:rsidRDefault="00241020" w:rsidP="005D60FB">
      <w:pPr>
        <w:rPr>
          <w:rFonts w:ascii="Georgia" w:hAnsi="Georgia"/>
          <w:sz w:val="28"/>
          <w:szCs w:val="28"/>
        </w:rPr>
      </w:pPr>
    </w:p>
    <w:p w:rsidR="00241020" w:rsidRDefault="00241020" w:rsidP="005D60FB">
      <w:pPr>
        <w:rPr>
          <w:rFonts w:ascii="Georgia" w:hAnsi="Georgia"/>
          <w:sz w:val="28"/>
          <w:szCs w:val="28"/>
        </w:rPr>
      </w:pPr>
      <w:r>
        <w:rPr>
          <w:rFonts w:ascii="Georgia" w:hAnsi="Georgia"/>
          <w:b/>
          <w:sz w:val="28"/>
          <w:szCs w:val="28"/>
        </w:rPr>
        <w:t xml:space="preserve">Q. </w:t>
      </w:r>
      <w:r>
        <w:rPr>
          <w:rFonts w:ascii="Georgia" w:hAnsi="Georgia"/>
          <w:b/>
          <w:sz w:val="28"/>
          <w:szCs w:val="28"/>
        </w:rPr>
        <w:tab/>
      </w:r>
      <w:r>
        <w:rPr>
          <w:rFonts w:ascii="Georgia" w:hAnsi="Georgia"/>
          <w:sz w:val="28"/>
          <w:szCs w:val="28"/>
        </w:rPr>
        <w:t>What will I get out of membership?</w:t>
      </w:r>
    </w:p>
    <w:p w:rsidR="00AA2425" w:rsidRDefault="00241020" w:rsidP="00AA2425">
      <w:pPr>
        <w:ind w:left="720" w:hanging="720"/>
        <w:rPr>
          <w:rFonts w:ascii="Georgia" w:hAnsi="Georgia"/>
          <w:sz w:val="28"/>
          <w:szCs w:val="28"/>
        </w:rPr>
      </w:pPr>
      <w:r>
        <w:rPr>
          <w:rFonts w:ascii="Georgia" w:hAnsi="Georgia"/>
          <w:b/>
          <w:sz w:val="28"/>
          <w:szCs w:val="28"/>
        </w:rPr>
        <w:t xml:space="preserve">A. </w:t>
      </w:r>
      <w:r>
        <w:rPr>
          <w:rFonts w:ascii="Georgia" w:hAnsi="Georgia"/>
          <w:b/>
          <w:sz w:val="28"/>
          <w:szCs w:val="28"/>
        </w:rPr>
        <w:tab/>
      </w:r>
      <w:r w:rsidR="00AA2425">
        <w:rPr>
          <w:rFonts w:ascii="Georgia" w:hAnsi="Georgia"/>
          <w:b/>
          <w:sz w:val="28"/>
          <w:szCs w:val="28"/>
        </w:rPr>
        <w:t xml:space="preserve">1. </w:t>
      </w:r>
      <w:r w:rsidR="00AA2425">
        <w:rPr>
          <w:rFonts w:ascii="Georgia" w:hAnsi="Georgia"/>
          <w:sz w:val="28"/>
          <w:szCs w:val="28"/>
        </w:rPr>
        <w:t xml:space="preserve">You will meet and make friends with REALTORS from across the North Shore who </w:t>
      </w:r>
      <w:proofErr w:type="gramStart"/>
      <w:r w:rsidR="00AA2425">
        <w:rPr>
          <w:rFonts w:ascii="Georgia" w:hAnsi="Georgia"/>
          <w:sz w:val="28"/>
          <w:szCs w:val="28"/>
        </w:rPr>
        <w:t>are</w:t>
      </w:r>
      <w:proofErr w:type="gramEnd"/>
      <w:r w:rsidR="00AA2425">
        <w:rPr>
          <w:rFonts w:ascii="Georgia" w:hAnsi="Georgia"/>
          <w:sz w:val="28"/>
          <w:szCs w:val="28"/>
        </w:rPr>
        <w:t xml:space="preserve"> always willing to share </w:t>
      </w:r>
      <w:r w:rsidR="00672777">
        <w:rPr>
          <w:rFonts w:ascii="Georgia" w:hAnsi="Georgia"/>
          <w:sz w:val="28"/>
          <w:szCs w:val="28"/>
        </w:rPr>
        <w:t>their knowledge</w:t>
      </w:r>
      <w:r w:rsidR="00AA2425">
        <w:rPr>
          <w:rFonts w:ascii="Georgia" w:hAnsi="Georgia"/>
          <w:sz w:val="28"/>
          <w:szCs w:val="28"/>
        </w:rPr>
        <w:t xml:space="preserve"> and experiences. </w:t>
      </w:r>
    </w:p>
    <w:p w:rsidR="00742444" w:rsidRDefault="00742444" w:rsidP="00AA2425">
      <w:pPr>
        <w:ind w:left="720"/>
        <w:rPr>
          <w:rFonts w:ascii="Georgia" w:hAnsi="Georgia"/>
          <w:b/>
          <w:sz w:val="28"/>
          <w:szCs w:val="28"/>
        </w:rPr>
      </w:pPr>
    </w:p>
    <w:p w:rsidR="00742444" w:rsidRDefault="00742444" w:rsidP="00AA2425">
      <w:pPr>
        <w:ind w:left="720"/>
        <w:rPr>
          <w:rFonts w:ascii="Georgia" w:hAnsi="Georgia"/>
          <w:b/>
          <w:sz w:val="28"/>
          <w:szCs w:val="28"/>
        </w:rPr>
      </w:pPr>
    </w:p>
    <w:p w:rsidR="00AA2425" w:rsidRDefault="00AA2425" w:rsidP="00AA2425">
      <w:pPr>
        <w:ind w:left="720"/>
        <w:rPr>
          <w:rFonts w:ascii="Georgia" w:hAnsi="Georgia"/>
          <w:sz w:val="28"/>
          <w:szCs w:val="28"/>
        </w:rPr>
      </w:pPr>
      <w:r>
        <w:rPr>
          <w:rFonts w:ascii="Georgia" w:hAnsi="Georgia"/>
          <w:b/>
          <w:sz w:val="28"/>
          <w:szCs w:val="28"/>
        </w:rPr>
        <w:t xml:space="preserve">2. </w:t>
      </w:r>
      <w:r>
        <w:rPr>
          <w:rFonts w:ascii="Georgia" w:hAnsi="Georgia"/>
          <w:sz w:val="28"/>
          <w:szCs w:val="28"/>
        </w:rPr>
        <w:t xml:space="preserve">You will meet friendly </w:t>
      </w:r>
      <w:r w:rsidR="00EC3307">
        <w:rPr>
          <w:rFonts w:ascii="Georgia" w:hAnsi="Georgia"/>
          <w:sz w:val="28"/>
          <w:szCs w:val="28"/>
        </w:rPr>
        <w:t>Strategic Partners</w:t>
      </w:r>
      <w:r>
        <w:rPr>
          <w:rFonts w:ascii="Georgia" w:hAnsi="Georgia"/>
          <w:sz w:val="28"/>
          <w:szCs w:val="28"/>
        </w:rPr>
        <w:t xml:space="preserve"> who</w:t>
      </w:r>
      <w:r w:rsidR="00D97A4A">
        <w:rPr>
          <w:rFonts w:ascii="Georgia" w:hAnsi="Georgia"/>
          <w:sz w:val="28"/>
          <w:szCs w:val="28"/>
        </w:rPr>
        <w:t>se</w:t>
      </w:r>
      <w:r>
        <w:rPr>
          <w:rFonts w:ascii="Georgia" w:hAnsi="Georgia"/>
          <w:sz w:val="28"/>
          <w:szCs w:val="28"/>
        </w:rPr>
        <w:t xml:space="preserve"> </w:t>
      </w:r>
      <w:r w:rsidR="00D97A4A">
        <w:rPr>
          <w:rFonts w:ascii="Georgia" w:hAnsi="Georgia"/>
          <w:sz w:val="28"/>
          <w:szCs w:val="28"/>
        </w:rPr>
        <w:t>services</w:t>
      </w:r>
      <w:r>
        <w:rPr>
          <w:rFonts w:ascii="Georgia" w:hAnsi="Georgia"/>
          <w:sz w:val="28"/>
          <w:szCs w:val="28"/>
        </w:rPr>
        <w:t xml:space="preserve"> you </w:t>
      </w:r>
      <w:r w:rsidR="00D97A4A">
        <w:rPr>
          <w:rFonts w:ascii="Georgia" w:hAnsi="Georgia"/>
          <w:sz w:val="28"/>
          <w:szCs w:val="28"/>
        </w:rPr>
        <w:t>need in order to conduct</w:t>
      </w:r>
      <w:r>
        <w:rPr>
          <w:rFonts w:ascii="Georgia" w:hAnsi="Georgia"/>
          <w:sz w:val="28"/>
          <w:szCs w:val="28"/>
        </w:rPr>
        <w:t xml:space="preserve"> your business. </w:t>
      </w:r>
    </w:p>
    <w:p w:rsidR="00AA2425" w:rsidRDefault="00AA2425" w:rsidP="00AA2425">
      <w:pPr>
        <w:ind w:left="720"/>
        <w:rPr>
          <w:rFonts w:ascii="Georgia" w:hAnsi="Georgia"/>
          <w:sz w:val="28"/>
          <w:szCs w:val="28"/>
        </w:rPr>
      </w:pPr>
      <w:r>
        <w:rPr>
          <w:rFonts w:ascii="Georgia" w:hAnsi="Georgia"/>
          <w:b/>
          <w:sz w:val="28"/>
          <w:szCs w:val="28"/>
        </w:rPr>
        <w:t>3.</w:t>
      </w:r>
      <w:r>
        <w:rPr>
          <w:rFonts w:ascii="Georgia" w:hAnsi="Georgia"/>
          <w:sz w:val="28"/>
          <w:szCs w:val="28"/>
        </w:rPr>
        <w:t xml:space="preserve"> You will hear excellent speakers who present timely information relative to your business.</w:t>
      </w:r>
    </w:p>
    <w:p w:rsidR="00AA2425" w:rsidRDefault="00AA2425" w:rsidP="00AA2425">
      <w:pPr>
        <w:ind w:left="720"/>
        <w:rPr>
          <w:rFonts w:ascii="Georgia" w:hAnsi="Georgia"/>
          <w:sz w:val="28"/>
          <w:szCs w:val="28"/>
        </w:rPr>
      </w:pPr>
      <w:r>
        <w:rPr>
          <w:rFonts w:ascii="Georgia" w:hAnsi="Georgia"/>
          <w:b/>
          <w:sz w:val="28"/>
          <w:szCs w:val="28"/>
        </w:rPr>
        <w:t xml:space="preserve">4. </w:t>
      </w:r>
      <w:r w:rsidR="00EC3307">
        <w:rPr>
          <w:rFonts w:ascii="Georgia" w:hAnsi="Georgia"/>
          <w:sz w:val="28"/>
          <w:szCs w:val="28"/>
        </w:rPr>
        <w:t>Nearly e</w:t>
      </w:r>
      <w:r>
        <w:rPr>
          <w:rFonts w:ascii="Georgia" w:hAnsi="Georgia"/>
          <w:sz w:val="28"/>
          <w:szCs w:val="28"/>
        </w:rPr>
        <w:t xml:space="preserve">very month, you will have networking opportunities. People always want to do business with people they know, like, and trust. You will develop strong relationships with the other members. </w:t>
      </w:r>
    </w:p>
    <w:p w:rsidR="00D97A4A" w:rsidRDefault="00D97A4A" w:rsidP="00AA2425">
      <w:pPr>
        <w:ind w:left="720"/>
        <w:rPr>
          <w:rFonts w:ascii="Georgia" w:hAnsi="Georgia"/>
          <w:sz w:val="28"/>
          <w:szCs w:val="28"/>
        </w:rPr>
      </w:pPr>
      <w:r>
        <w:rPr>
          <w:rFonts w:ascii="Georgia" w:hAnsi="Georgia"/>
          <w:b/>
          <w:sz w:val="28"/>
          <w:szCs w:val="28"/>
        </w:rPr>
        <w:t>5.</w:t>
      </w:r>
      <w:r>
        <w:rPr>
          <w:rFonts w:ascii="Georgia" w:hAnsi="Georgia"/>
          <w:sz w:val="28"/>
          <w:szCs w:val="28"/>
        </w:rPr>
        <w:t xml:space="preserve"> You will enjoy a delicious meal in a </w:t>
      </w:r>
      <w:r w:rsidR="00E80371">
        <w:rPr>
          <w:rFonts w:ascii="Georgia" w:hAnsi="Georgia"/>
          <w:sz w:val="28"/>
          <w:szCs w:val="28"/>
        </w:rPr>
        <w:t>nice</w:t>
      </w:r>
      <w:r>
        <w:rPr>
          <w:rFonts w:ascii="Georgia" w:hAnsi="Georgia"/>
          <w:sz w:val="28"/>
          <w:szCs w:val="28"/>
        </w:rPr>
        <w:t xml:space="preserve"> setting.</w:t>
      </w:r>
    </w:p>
    <w:p w:rsidR="00D97A4A" w:rsidRDefault="00D97A4A" w:rsidP="00AA2425">
      <w:pPr>
        <w:ind w:left="720"/>
        <w:rPr>
          <w:rFonts w:ascii="Georgia" w:hAnsi="Georgia"/>
          <w:sz w:val="28"/>
          <w:szCs w:val="28"/>
        </w:rPr>
      </w:pPr>
      <w:r>
        <w:rPr>
          <w:rFonts w:ascii="Georgia" w:hAnsi="Georgia"/>
          <w:b/>
          <w:sz w:val="28"/>
          <w:szCs w:val="28"/>
        </w:rPr>
        <w:t>6</w:t>
      </w:r>
      <w:r w:rsidR="00AA2425">
        <w:rPr>
          <w:rFonts w:ascii="Georgia" w:hAnsi="Georgia"/>
          <w:b/>
          <w:sz w:val="28"/>
          <w:szCs w:val="28"/>
        </w:rPr>
        <w:t>.</w:t>
      </w:r>
      <w:r w:rsidR="00AA2425">
        <w:rPr>
          <w:rFonts w:ascii="Georgia" w:hAnsi="Georgia"/>
          <w:sz w:val="28"/>
          <w:szCs w:val="28"/>
        </w:rPr>
        <w:t xml:space="preserve"> You will have opportunity to attend state, regional, and national meetings where you will meet leaders in real estate and hear fabulous speakers. </w:t>
      </w:r>
    </w:p>
    <w:p w:rsidR="00241020" w:rsidRPr="00AA2425" w:rsidRDefault="00D97A4A" w:rsidP="00AA2425">
      <w:pPr>
        <w:ind w:left="720"/>
        <w:rPr>
          <w:rFonts w:ascii="Georgia" w:hAnsi="Georgia"/>
          <w:b/>
          <w:sz w:val="28"/>
          <w:szCs w:val="28"/>
        </w:rPr>
      </w:pPr>
      <w:r>
        <w:rPr>
          <w:rFonts w:ascii="Georgia" w:hAnsi="Georgia"/>
          <w:b/>
          <w:sz w:val="28"/>
          <w:szCs w:val="28"/>
        </w:rPr>
        <w:t>7.</w:t>
      </w:r>
      <w:r>
        <w:rPr>
          <w:rFonts w:ascii="Georgia" w:hAnsi="Georgia"/>
          <w:sz w:val="28"/>
          <w:szCs w:val="28"/>
        </w:rPr>
        <w:t xml:space="preserve"> </w:t>
      </w:r>
      <w:r w:rsidR="00AA2425">
        <w:rPr>
          <w:rFonts w:ascii="Georgia" w:hAnsi="Georgia"/>
          <w:sz w:val="28"/>
          <w:szCs w:val="28"/>
        </w:rPr>
        <w:t>WCR has a strong national referral network too!</w:t>
      </w:r>
      <w:r>
        <w:rPr>
          <w:rFonts w:ascii="Georgia" w:hAnsi="Georgia"/>
          <w:sz w:val="28"/>
          <w:szCs w:val="28"/>
        </w:rPr>
        <w:t xml:space="preserve"> You can increase your income simply by making a phone call to another WCR member across the state or across the country.</w:t>
      </w:r>
    </w:p>
    <w:p w:rsidR="00241020" w:rsidRDefault="00241020" w:rsidP="005D60FB">
      <w:pPr>
        <w:rPr>
          <w:rFonts w:ascii="Georgia" w:hAnsi="Georgia"/>
          <w:b/>
          <w:sz w:val="28"/>
          <w:szCs w:val="28"/>
        </w:rPr>
      </w:pPr>
    </w:p>
    <w:p w:rsidR="00D97A4A" w:rsidRDefault="00D97A4A" w:rsidP="005D60FB">
      <w:pPr>
        <w:rPr>
          <w:rFonts w:ascii="Georgia" w:hAnsi="Georgia"/>
          <w:sz w:val="28"/>
          <w:szCs w:val="28"/>
        </w:rPr>
      </w:pPr>
      <w:r>
        <w:rPr>
          <w:rFonts w:ascii="Georgia" w:hAnsi="Georgia"/>
          <w:b/>
          <w:sz w:val="28"/>
          <w:szCs w:val="28"/>
        </w:rPr>
        <w:t>Q.</w:t>
      </w:r>
      <w:r>
        <w:rPr>
          <w:rFonts w:ascii="Georgia" w:hAnsi="Georgia"/>
          <w:b/>
          <w:sz w:val="28"/>
          <w:szCs w:val="28"/>
        </w:rPr>
        <w:tab/>
      </w:r>
      <w:r>
        <w:rPr>
          <w:rFonts w:ascii="Georgia" w:hAnsi="Georgia"/>
          <w:sz w:val="28"/>
          <w:szCs w:val="28"/>
        </w:rPr>
        <w:t>Okay, what do I need to do to become a member?</w:t>
      </w:r>
    </w:p>
    <w:p w:rsidR="00D97A4A" w:rsidRDefault="00D97A4A" w:rsidP="005D60FB">
      <w:pPr>
        <w:rPr>
          <w:rFonts w:ascii="Georgia" w:hAnsi="Georgia"/>
          <w:sz w:val="28"/>
          <w:szCs w:val="28"/>
        </w:rPr>
      </w:pPr>
      <w:r>
        <w:rPr>
          <w:rFonts w:ascii="Georgia" w:hAnsi="Georgia"/>
          <w:b/>
          <w:sz w:val="28"/>
          <w:szCs w:val="28"/>
        </w:rPr>
        <w:t>A.</w:t>
      </w:r>
      <w:r>
        <w:rPr>
          <w:rFonts w:ascii="Georgia" w:hAnsi="Georgia"/>
          <w:b/>
          <w:sz w:val="28"/>
          <w:szCs w:val="28"/>
        </w:rPr>
        <w:tab/>
      </w:r>
      <w:proofErr w:type="gramStart"/>
      <w:r>
        <w:rPr>
          <w:rFonts w:ascii="Georgia" w:hAnsi="Georgia"/>
          <w:sz w:val="28"/>
          <w:szCs w:val="28"/>
        </w:rPr>
        <w:t xml:space="preserve">Our </w:t>
      </w:r>
      <w:r w:rsidR="00672777">
        <w:rPr>
          <w:rFonts w:ascii="Georgia" w:hAnsi="Georgia"/>
          <w:sz w:val="28"/>
          <w:szCs w:val="28"/>
        </w:rPr>
        <w:t xml:space="preserve"> 2017</w:t>
      </w:r>
      <w:proofErr w:type="gramEnd"/>
      <w:r w:rsidR="00672777">
        <w:rPr>
          <w:rFonts w:ascii="Georgia" w:hAnsi="Georgia"/>
          <w:sz w:val="28"/>
          <w:szCs w:val="28"/>
        </w:rPr>
        <w:t xml:space="preserve"> </w:t>
      </w:r>
      <w:r>
        <w:rPr>
          <w:rFonts w:ascii="Georgia" w:hAnsi="Georgia"/>
          <w:sz w:val="28"/>
          <w:szCs w:val="28"/>
        </w:rPr>
        <w:t>Vice President of Membership, Juli</w:t>
      </w:r>
      <w:r w:rsidR="00742444">
        <w:rPr>
          <w:rFonts w:ascii="Georgia" w:hAnsi="Georgia"/>
          <w:sz w:val="28"/>
          <w:szCs w:val="28"/>
        </w:rPr>
        <w:t xml:space="preserve">e McWilliams, will be happy to </w:t>
      </w:r>
      <w:r>
        <w:rPr>
          <w:rFonts w:ascii="Georgia" w:hAnsi="Georgia"/>
          <w:sz w:val="28"/>
          <w:szCs w:val="28"/>
        </w:rPr>
        <w:t>give you a membership packet with an application.</w:t>
      </w:r>
    </w:p>
    <w:p w:rsidR="00E80371" w:rsidRDefault="00E80371" w:rsidP="005D60FB">
      <w:pPr>
        <w:rPr>
          <w:rFonts w:ascii="Georgia" w:hAnsi="Georgia"/>
          <w:sz w:val="28"/>
          <w:szCs w:val="28"/>
        </w:rPr>
      </w:pPr>
    </w:p>
    <w:p w:rsidR="00E80371" w:rsidRDefault="00E80371" w:rsidP="005D60FB">
      <w:pPr>
        <w:rPr>
          <w:rFonts w:ascii="Georgia" w:hAnsi="Georgia"/>
          <w:sz w:val="28"/>
          <w:szCs w:val="28"/>
        </w:rPr>
      </w:pPr>
      <w:r>
        <w:rPr>
          <w:rFonts w:ascii="Georgia" w:hAnsi="Georgia"/>
          <w:b/>
          <w:sz w:val="28"/>
          <w:szCs w:val="28"/>
        </w:rPr>
        <w:t>Q.</w:t>
      </w:r>
      <w:r>
        <w:rPr>
          <w:rFonts w:ascii="Georgia" w:hAnsi="Georgia"/>
          <w:b/>
          <w:sz w:val="28"/>
          <w:szCs w:val="28"/>
        </w:rPr>
        <w:tab/>
      </w:r>
      <w:r>
        <w:rPr>
          <w:rFonts w:ascii="Georgia" w:hAnsi="Georgia"/>
          <w:sz w:val="28"/>
          <w:szCs w:val="28"/>
        </w:rPr>
        <w:t>Do you think I could visit once before deciding to join?</w:t>
      </w:r>
    </w:p>
    <w:p w:rsidR="00E80371" w:rsidRDefault="00E80371" w:rsidP="005D60FB">
      <w:pPr>
        <w:rPr>
          <w:rFonts w:ascii="Georgia" w:hAnsi="Georgia"/>
          <w:sz w:val="28"/>
          <w:szCs w:val="28"/>
        </w:rPr>
      </w:pPr>
      <w:r>
        <w:rPr>
          <w:rFonts w:ascii="Georgia" w:hAnsi="Georgia"/>
          <w:b/>
          <w:sz w:val="28"/>
          <w:szCs w:val="28"/>
        </w:rPr>
        <w:t xml:space="preserve">A. </w:t>
      </w:r>
      <w:r>
        <w:rPr>
          <w:rFonts w:ascii="Georgia" w:hAnsi="Georgia"/>
          <w:b/>
          <w:sz w:val="28"/>
          <w:szCs w:val="28"/>
        </w:rPr>
        <w:tab/>
      </w:r>
      <w:r>
        <w:rPr>
          <w:rFonts w:ascii="Georgia" w:hAnsi="Georgia"/>
          <w:sz w:val="28"/>
          <w:szCs w:val="28"/>
        </w:rPr>
        <w:t>Yes! You may visit two times before making your decision.</w:t>
      </w:r>
    </w:p>
    <w:p w:rsidR="00742444" w:rsidRDefault="00742444" w:rsidP="00742444">
      <w:pPr>
        <w:widowControl w:val="0"/>
        <w:jc w:val="center"/>
        <w:rPr>
          <w:i/>
          <w:iCs/>
          <w:sz w:val="28"/>
          <w:szCs w:val="28"/>
        </w:rPr>
      </w:pPr>
    </w:p>
    <w:p w:rsidR="00742444" w:rsidRDefault="00742444" w:rsidP="00742444">
      <w:pPr>
        <w:widowControl w:val="0"/>
        <w:jc w:val="center"/>
        <w:rPr>
          <w:i/>
          <w:iCs/>
          <w:sz w:val="28"/>
          <w:szCs w:val="28"/>
        </w:rPr>
      </w:pPr>
      <w:r>
        <w:rPr>
          <w:i/>
          <w:iCs/>
          <w:sz w:val="28"/>
          <w:szCs w:val="28"/>
        </w:rPr>
        <w:t> </w:t>
      </w:r>
    </w:p>
    <w:p w:rsidR="00742444" w:rsidRPr="00742444" w:rsidRDefault="00742444" w:rsidP="00742444">
      <w:pPr>
        <w:widowControl w:val="0"/>
        <w:jc w:val="center"/>
        <w:rPr>
          <w:rFonts w:ascii="Times New Roman" w:hAnsi="Times New Roman" w:cs="Times New Roman"/>
          <w:i/>
          <w:iCs/>
          <w:sz w:val="28"/>
          <w:szCs w:val="28"/>
        </w:rPr>
      </w:pPr>
      <w:r w:rsidRPr="00742444">
        <w:rPr>
          <w:rFonts w:ascii="Times New Roman" w:hAnsi="Times New Roman" w:cs="Times New Roman"/>
          <w:i/>
          <w:iCs/>
          <w:sz w:val="28"/>
          <w:szCs w:val="28"/>
        </w:rPr>
        <w:t>For Additional Information contact</w:t>
      </w:r>
      <w:r w:rsidR="00672777">
        <w:rPr>
          <w:rFonts w:ascii="Times New Roman" w:hAnsi="Times New Roman" w:cs="Times New Roman"/>
          <w:i/>
          <w:iCs/>
          <w:sz w:val="28"/>
          <w:szCs w:val="28"/>
        </w:rPr>
        <w:t xml:space="preserve"> our 2017</w:t>
      </w:r>
      <w:r>
        <w:rPr>
          <w:rFonts w:ascii="Times New Roman" w:hAnsi="Times New Roman" w:cs="Times New Roman"/>
          <w:i/>
          <w:iCs/>
          <w:sz w:val="28"/>
          <w:szCs w:val="28"/>
        </w:rPr>
        <w:t xml:space="preserve"> </w:t>
      </w:r>
      <w:r w:rsidRPr="00742444">
        <w:rPr>
          <w:rFonts w:ascii="Times New Roman" w:hAnsi="Times New Roman" w:cs="Times New Roman"/>
          <w:b/>
          <w:i/>
          <w:iCs/>
          <w:sz w:val="28"/>
          <w:szCs w:val="28"/>
        </w:rPr>
        <w:t>Vice President of Membership</w:t>
      </w:r>
    </w:p>
    <w:p w:rsidR="00742444" w:rsidRPr="00742444" w:rsidRDefault="00742444" w:rsidP="00742444">
      <w:pPr>
        <w:pStyle w:val="NoSpacing"/>
        <w:jc w:val="center"/>
        <w:rPr>
          <w:rFonts w:ascii="Times New Roman" w:hAnsi="Times New Roman" w:cs="Times New Roman"/>
          <w:sz w:val="28"/>
          <w:szCs w:val="28"/>
        </w:rPr>
      </w:pPr>
      <w:r w:rsidRPr="00742444">
        <w:rPr>
          <w:rFonts w:ascii="Times New Roman" w:hAnsi="Times New Roman" w:cs="Times New Roman"/>
          <w:b/>
          <w:sz w:val="28"/>
          <w:szCs w:val="28"/>
        </w:rPr>
        <w:t>Julie A. McWilliams</w:t>
      </w:r>
      <w:r w:rsidRPr="00742444">
        <w:rPr>
          <w:rFonts w:ascii="Times New Roman" w:hAnsi="Times New Roman" w:cs="Times New Roman"/>
          <w:sz w:val="28"/>
          <w:szCs w:val="28"/>
        </w:rPr>
        <w:t>, GRI, SFR, PMN, e-PRO</w:t>
      </w:r>
      <w:r w:rsidR="00672777">
        <w:rPr>
          <w:rFonts w:ascii="Times New Roman" w:hAnsi="Times New Roman" w:cs="Times New Roman"/>
          <w:sz w:val="28"/>
          <w:szCs w:val="28"/>
        </w:rPr>
        <w:t>, SRES</w:t>
      </w:r>
      <w:r w:rsidRPr="00742444">
        <w:rPr>
          <w:rFonts w:ascii="Times New Roman" w:hAnsi="Times New Roman" w:cs="Times New Roman"/>
          <w:sz w:val="28"/>
          <w:szCs w:val="28"/>
        </w:rPr>
        <w:t xml:space="preserve">   @ 847-224-5820</w:t>
      </w:r>
    </w:p>
    <w:p w:rsidR="00742444" w:rsidRPr="00742444" w:rsidRDefault="00742444" w:rsidP="00742444">
      <w:pPr>
        <w:pStyle w:val="NoSpacing"/>
        <w:jc w:val="center"/>
        <w:rPr>
          <w:rFonts w:ascii="Times New Roman" w:hAnsi="Times New Roman" w:cs="Times New Roman"/>
          <w:sz w:val="28"/>
          <w:szCs w:val="28"/>
        </w:rPr>
      </w:pPr>
      <w:r w:rsidRPr="00742444">
        <w:rPr>
          <w:rFonts w:ascii="Times New Roman" w:hAnsi="Times New Roman" w:cs="Times New Roman"/>
          <w:i/>
          <w:iCs/>
          <w:sz w:val="28"/>
          <w:szCs w:val="28"/>
        </w:rPr>
        <w:t xml:space="preserve">Berkshire Hathaway HomeServices, </w:t>
      </w:r>
      <w:proofErr w:type="spellStart"/>
      <w:r w:rsidRPr="00742444">
        <w:rPr>
          <w:rFonts w:ascii="Times New Roman" w:hAnsi="Times New Roman" w:cs="Times New Roman"/>
          <w:i/>
          <w:iCs/>
          <w:sz w:val="28"/>
          <w:szCs w:val="28"/>
        </w:rPr>
        <w:t>KoenigRubloff</w:t>
      </w:r>
      <w:proofErr w:type="spellEnd"/>
      <w:r w:rsidRPr="00742444">
        <w:rPr>
          <w:rFonts w:ascii="Times New Roman" w:hAnsi="Times New Roman" w:cs="Times New Roman"/>
          <w:i/>
          <w:iCs/>
          <w:sz w:val="28"/>
          <w:szCs w:val="28"/>
        </w:rPr>
        <w:t xml:space="preserve"> Realty Group</w:t>
      </w:r>
    </w:p>
    <w:p w:rsidR="00742444" w:rsidRPr="00742444" w:rsidRDefault="00742444" w:rsidP="00742444">
      <w:pPr>
        <w:pStyle w:val="NoSpacing"/>
        <w:jc w:val="center"/>
        <w:rPr>
          <w:rFonts w:ascii="Times New Roman" w:hAnsi="Times New Roman" w:cs="Times New Roman"/>
          <w:sz w:val="28"/>
          <w:szCs w:val="28"/>
        </w:rPr>
      </w:pPr>
      <w:r w:rsidRPr="00742444">
        <w:rPr>
          <w:rFonts w:ascii="Times New Roman" w:hAnsi="Times New Roman" w:cs="Times New Roman"/>
          <w:sz w:val="28"/>
          <w:szCs w:val="28"/>
        </w:rPr>
        <w:t>2110 Central Street, Evanston, IL 60201</w:t>
      </w:r>
    </w:p>
    <w:p w:rsidR="00742444" w:rsidRPr="00742444" w:rsidRDefault="00742444" w:rsidP="00742444">
      <w:pPr>
        <w:pStyle w:val="NoSpacing"/>
        <w:jc w:val="center"/>
        <w:rPr>
          <w:rFonts w:ascii="Times New Roman" w:hAnsi="Times New Roman" w:cs="Times New Roman"/>
          <w:sz w:val="28"/>
          <w:szCs w:val="28"/>
        </w:rPr>
      </w:pPr>
      <w:r w:rsidRPr="00742444">
        <w:rPr>
          <w:rFonts w:ascii="Times New Roman" w:hAnsi="Times New Roman" w:cs="Times New Roman"/>
          <w:sz w:val="28"/>
          <w:szCs w:val="28"/>
        </w:rPr>
        <w:t xml:space="preserve">E-mail: </w:t>
      </w:r>
      <w:hyperlink r:id="rId5" w:history="1">
        <w:r w:rsidRPr="00742444">
          <w:rPr>
            <w:rStyle w:val="Hyperlink"/>
            <w:rFonts w:ascii="Times New Roman" w:hAnsi="Times New Roman" w:cs="Times New Roman"/>
            <w:b/>
            <w:bCs/>
            <w:sz w:val="28"/>
            <w:szCs w:val="28"/>
          </w:rPr>
          <w:t>jmcwilliams@KoenigRubloff.com</w:t>
        </w:r>
      </w:hyperlink>
    </w:p>
    <w:p w:rsidR="00742444" w:rsidRPr="00742444" w:rsidRDefault="00742444" w:rsidP="00742444">
      <w:pPr>
        <w:widowControl w:val="0"/>
        <w:jc w:val="center"/>
        <w:rPr>
          <w:rFonts w:ascii="Times New Roman" w:hAnsi="Times New Roman" w:cs="Times New Roman"/>
          <w:b/>
          <w:bCs/>
          <w:color w:val="000080"/>
          <w:sz w:val="28"/>
          <w:szCs w:val="28"/>
        </w:rPr>
      </w:pPr>
      <w:r w:rsidRPr="00742444">
        <w:rPr>
          <w:rFonts w:ascii="Times New Roman" w:hAnsi="Times New Roman" w:cs="Times New Roman"/>
          <w:b/>
          <w:bCs/>
          <w:color w:val="000080"/>
          <w:sz w:val="28"/>
          <w:szCs w:val="28"/>
        </w:rPr>
        <w:lastRenderedPageBreak/>
        <w:t> </w:t>
      </w:r>
    </w:p>
    <w:p w:rsidR="00742444" w:rsidRDefault="00742444" w:rsidP="00742444">
      <w:pPr>
        <w:widowControl w:val="0"/>
        <w:rPr>
          <w:color w:val="000000"/>
        </w:rPr>
      </w:pPr>
      <w:r>
        <w:t> </w:t>
      </w:r>
    </w:p>
    <w:p w:rsidR="00742444" w:rsidRPr="00E80371" w:rsidRDefault="00742444" w:rsidP="00742444">
      <w:pPr>
        <w:jc w:val="center"/>
        <w:rPr>
          <w:rFonts w:ascii="Georgia" w:hAnsi="Georgia"/>
          <w:sz w:val="28"/>
          <w:szCs w:val="28"/>
        </w:rPr>
      </w:pPr>
    </w:p>
    <w:sectPr w:rsidR="00742444" w:rsidRPr="00E80371" w:rsidSect="0074244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60FB"/>
    <w:rsid w:val="00144132"/>
    <w:rsid w:val="00241020"/>
    <w:rsid w:val="00283C82"/>
    <w:rsid w:val="005D60FB"/>
    <w:rsid w:val="00672777"/>
    <w:rsid w:val="00742444"/>
    <w:rsid w:val="00845327"/>
    <w:rsid w:val="008A05E8"/>
    <w:rsid w:val="00AA2425"/>
    <w:rsid w:val="00AC5C30"/>
    <w:rsid w:val="00D34FA9"/>
    <w:rsid w:val="00D97A4A"/>
    <w:rsid w:val="00E21AA3"/>
    <w:rsid w:val="00E80371"/>
    <w:rsid w:val="00EC3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3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2444"/>
    <w:rPr>
      <w:color w:val="000080"/>
      <w:u w:val="single"/>
    </w:rPr>
  </w:style>
  <w:style w:type="paragraph" w:styleId="NoSpacing">
    <w:name w:val="No Spacing"/>
    <w:uiPriority w:val="1"/>
    <w:qFormat/>
    <w:rsid w:val="00742444"/>
    <w:pPr>
      <w:spacing w:after="0" w:line="240" w:lineRule="auto"/>
    </w:pPr>
  </w:style>
  <w:style w:type="paragraph" w:styleId="BalloonText">
    <w:name w:val="Balloon Text"/>
    <w:basedOn w:val="Normal"/>
    <w:link w:val="BalloonTextChar"/>
    <w:uiPriority w:val="99"/>
    <w:semiHidden/>
    <w:unhideWhenUsed/>
    <w:rsid w:val="00742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257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mcwilliams@KSgma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McWilliams</dc:creator>
  <cp:lastModifiedBy>Julie McWilliams</cp:lastModifiedBy>
  <cp:revision>4</cp:revision>
  <cp:lastPrinted>2016-03-10T04:35:00Z</cp:lastPrinted>
  <dcterms:created xsi:type="dcterms:W3CDTF">2016-03-03T05:14:00Z</dcterms:created>
  <dcterms:modified xsi:type="dcterms:W3CDTF">2018-01-05T00:10:00Z</dcterms:modified>
</cp:coreProperties>
</file>