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C" w:rsidRDefault="008B7425" w:rsidP="007921BA">
      <w:pPr>
        <w:jc w:val="center"/>
      </w:pPr>
      <w:r>
        <w:t>2017</w:t>
      </w:r>
    </w:p>
    <w:p w:rsidR="008B7425" w:rsidRDefault="008B7425" w:rsidP="007921BA">
      <w:pPr>
        <w:jc w:val="center"/>
      </w:pPr>
      <w:r>
        <w:t>Realtor Member of the Year</w:t>
      </w:r>
    </w:p>
    <w:p w:rsidR="0020422F" w:rsidRDefault="0020422F" w:rsidP="007921BA">
      <w:pPr>
        <w:jc w:val="center"/>
      </w:pPr>
      <w:r>
        <w:t>Kathleen Phillips</w:t>
      </w:r>
    </w:p>
    <w:p w:rsidR="00C5132C" w:rsidRDefault="00AE05C3" w:rsidP="007921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215.5pt">
            <v:imagedata r:id="rId4" o:title="IMG_6338"/>
          </v:shape>
        </w:pict>
      </w:r>
    </w:p>
    <w:p w:rsidR="00F119F1" w:rsidRDefault="007921BA" w:rsidP="00BF2F2E">
      <w:pPr>
        <w:ind w:left="720" w:hanging="720"/>
      </w:pPr>
      <w:r>
        <w:tab/>
      </w:r>
      <w:r w:rsidR="00F119F1">
        <w:t>Kathleen Phillips is the award recipient of the 2017 WCR Da</w:t>
      </w:r>
      <w:r w:rsidR="00BF2F2E">
        <w:t xml:space="preserve">yton Network </w:t>
      </w:r>
      <w:r w:rsidR="00974865">
        <w:t xml:space="preserve">Realtor </w:t>
      </w:r>
      <w:r w:rsidR="00BF2F2E">
        <w:t>Member of the Year.</w:t>
      </w:r>
      <w:r w:rsidR="00A076D2">
        <w:t xml:space="preserve"> </w:t>
      </w:r>
      <w:r w:rsidR="00CE5DFD">
        <w:t>She has been a Realtor since January of 1990 and a member of WCR since 1997.</w:t>
      </w:r>
    </w:p>
    <w:p w:rsidR="003F1F1E" w:rsidRDefault="003F1F1E" w:rsidP="00BF2F2E">
      <w:pPr>
        <w:ind w:left="720" w:hanging="720"/>
      </w:pPr>
      <w:r>
        <w:t xml:space="preserve">               She served as President-Elect in 1999; President in 2000; President-Elect in 2004 and President in 2005;</w:t>
      </w:r>
      <w:r w:rsidR="00A076D2">
        <w:t xml:space="preserve"> Vice President of Membership 2013-2014.</w:t>
      </w:r>
    </w:p>
    <w:p w:rsidR="00FF1318" w:rsidRDefault="00FF1318" w:rsidP="00BF2F2E">
      <w:pPr>
        <w:ind w:left="720" w:hanging="720"/>
      </w:pPr>
      <w:r>
        <w:t xml:space="preserve">              Kathleen served as the An</w:t>
      </w:r>
      <w:r w:rsidR="007C58F1">
        <w:t>nual Report Chair 2004-2017;</w:t>
      </w:r>
      <w:r w:rsidR="00B34D39">
        <w:t xml:space="preserve"> State Strategic Planning Committee 2004;</w:t>
      </w:r>
      <w:r>
        <w:t xml:space="preserve"> Finance and Budget Chair 2013-2017; Bylaws and Standing Rules Chair</w:t>
      </w:r>
      <w:r w:rsidR="007C58F1">
        <w:t xml:space="preserve"> 2005-2017; </w:t>
      </w:r>
      <w:r w:rsidR="002F03D0">
        <w:t xml:space="preserve">Holiday Gala committee 1997-2017; </w:t>
      </w:r>
      <w:r w:rsidR="007A3433">
        <w:t xml:space="preserve">Participated in the Management  of the </w:t>
      </w:r>
      <w:r w:rsidR="002F03D0">
        <w:t>Local and National Website</w:t>
      </w:r>
      <w:r w:rsidR="0076536F">
        <w:t xml:space="preserve"> 2013-2017</w:t>
      </w:r>
      <w:r w:rsidR="00B34D39">
        <w:t>.</w:t>
      </w:r>
    </w:p>
    <w:p w:rsidR="00B34D39" w:rsidRDefault="00B543D6" w:rsidP="00BF2F2E">
      <w:pPr>
        <w:ind w:left="720" w:hanging="720"/>
      </w:pPr>
      <w:r>
        <w:t xml:space="preserve">              </w:t>
      </w:r>
      <w:r w:rsidR="00004B7D">
        <w:t xml:space="preserve">In her real estate business, she has received many sales achievement awards from Better Homes and Gardens Real Estate Big Hill. Kathleen </w:t>
      </w:r>
      <w:r w:rsidR="004337FD">
        <w:t xml:space="preserve">takes pride </w:t>
      </w:r>
      <w:r>
        <w:t xml:space="preserve">in helping people in and around the community </w:t>
      </w:r>
      <w:proofErr w:type="gramStart"/>
      <w:r w:rsidR="00610144">
        <w:t>achieve</w:t>
      </w:r>
      <w:proofErr w:type="gramEnd"/>
      <w:r>
        <w:t xml:space="preserve"> t</w:t>
      </w:r>
      <w:r w:rsidR="00004B7D">
        <w:t>he Ame</w:t>
      </w:r>
      <w:r w:rsidR="004337FD">
        <w:t>rican dream.</w:t>
      </w:r>
    </w:p>
    <w:p w:rsidR="003F36A0" w:rsidRDefault="00A076D2" w:rsidP="00C432EC">
      <w:pPr>
        <w:ind w:left="720" w:hanging="720"/>
      </w:pPr>
      <w:r>
        <w:t xml:space="preserve">             </w:t>
      </w:r>
      <w:r w:rsidR="007921BA">
        <w:t xml:space="preserve">       </w:t>
      </w:r>
      <w:r w:rsidR="003F36A0">
        <w:t xml:space="preserve">                                                                                                     </w:t>
      </w:r>
    </w:p>
    <w:p w:rsidR="006B1F67" w:rsidRDefault="006B1F67" w:rsidP="006B1F67">
      <w:pPr>
        <w:pStyle w:val="membername"/>
        <w:spacing w:before="0" w:beforeAutospacing="0" w:after="0" w:afterAutospacing="0" w:line="190" w:lineRule="atLeast"/>
        <w:ind w:left="1000"/>
        <w:rPr>
          <w:rFonts w:ascii="Arial" w:hAnsi="Arial" w:cs="Arial"/>
          <w:b/>
          <w:bCs/>
          <w:color w:val="232323"/>
          <w:sz w:val="13"/>
          <w:szCs w:val="13"/>
        </w:rPr>
      </w:pPr>
      <w:r>
        <w:t xml:space="preserve">                            </w:t>
      </w:r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rPr>
          <w:rFonts w:ascii="Arial" w:hAnsi="Arial" w:cs="Arial"/>
          <w:color w:val="232323"/>
          <w:sz w:val="13"/>
          <w:szCs w:val="13"/>
        </w:rPr>
      </w:pPr>
      <w:r>
        <w:rPr>
          <w:rFonts w:ascii="Arial" w:hAnsi="Arial" w:cs="Arial"/>
          <w:color w:val="232323"/>
          <w:sz w:val="13"/>
          <w:szCs w:val="13"/>
        </w:rPr>
        <w:t xml:space="preserve">                          </w:t>
      </w:r>
      <w:r w:rsidR="00C432EC">
        <w:rPr>
          <w:rFonts w:ascii="Arial" w:hAnsi="Arial" w:cs="Arial"/>
          <w:color w:val="232323"/>
          <w:sz w:val="13"/>
          <w:szCs w:val="13"/>
        </w:rPr>
        <w:t xml:space="preserve">                                                                              Kathleen Phillips</w:t>
      </w:r>
    </w:p>
    <w:p w:rsidR="00C432EC" w:rsidRDefault="00C432EC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Fonts w:ascii="Arial" w:hAnsi="Arial" w:cs="Arial"/>
          <w:color w:val="232323"/>
          <w:sz w:val="13"/>
          <w:szCs w:val="13"/>
        </w:rPr>
        <w:t>Be</w:t>
      </w:r>
      <w:r w:rsidR="006B1F67">
        <w:rPr>
          <w:rFonts w:ascii="Arial" w:hAnsi="Arial" w:cs="Arial"/>
          <w:color w:val="232323"/>
          <w:sz w:val="13"/>
          <w:szCs w:val="13"/>
        </w:rPr>
        <w:t>tter Homes and Gardens Real Estate </w:t>
      </w:r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Fonts w:ascii="Arial" w:hAnsi="Arial" w:cs="Arial"/>
          <w:color w:val="232323"/>
          <w:sz w:val="13"/>
          <w:szCs w:val="13"/>
        </w:rPr>
        <w:t>5580 Far Hills Ave </w:t>
      </w:r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Fonts w:ascii="Arial" w:hAnsi="Arial" w:cs="Arial"/>
          <w:color w:val="232323"/>
          <w:sz w:val="13"/>
          <w:szCs w:val="13"/>
        </w:rPr>
        <w:t>Dayton, OH 45429-2228</w:t>
      </w:r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Style w:val="Strong"/>
          <w:rFonts w:ascii="Arial" w:hAnsi="Arial" w:cs="Arial"/>
          <w:color w:val="232323"/>
          <w:sz w:val="13"/>
          <w:szCs w:val="13"/>
          <w:bdr w:val="none" w:sz="0" w:space="0" w:color="auto" w:frame="1"/>
        </w:rPr>
        <w:t>Business Phone: </w:t>
      </w:r>
      <w:r>
        <w:rPr>
          <w:rFonts w:ascii="Arial" w:hAnsi="Arial" w:cs="Arial"/>
          <w:color w:val="232323"/>
          <w:sz w:val="13"/>
          <w:szCs w:val="13"/>
        </w:rPr>
        <w:t>937-718-7407</w:t>
      </w:r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Style w:val="Strong"/>
          <w:rFonts w:ascii="Arial" w:hAnsi="Arial" w:cs="Arial"/>
          <w:color w:val="232323"/>
          <w:sz w:val="13"/>
          <w:szCs w:val="13"/>
          <w:bdr w:val="none" w:sz="0" w:space="0" w:color="auto" w:frame="1"/>
        </w:rPr>
        <w:t>Email: </w:t>
      </w:r>
      <w:hyperlink r:id="rId5" w:history="1">
        <w:r>
          <w:rPr>
            <w:rStyle w:val="Hyperlink"/>
            <w:rFonts w:ascii="Arial" w:hAnsi="Arial" w:cs="Arial"/>
            <w:color w:val="D21D11"/>
            <w:sz w:val="13"/>
            <w:szCs w:val="13"/>
            <w:bdr w:val="none" w:sz="0" w:space="0" w:color="auto" w:frame="1"/>
          </w:rPr>
          <w:t>kathleen@bighill.com</w:t>
        </w:r>
      </w:hyperlink>
    </w:p>
    <w:p w:rsidR="006B1F67" w:rsidRDefault="006B1F67" w:rsidP="006B1F67">
      <w:pPr>
        <w:pStyle w:val="NormalWeb"/>
        <w:spacing w:before="0" w:beforeAutospacing="0" w:after="0" w:afterAutospacing="0" w:line="190" w:lineRule="atLeast"/>
        <w:ind w:left="990" w:hanging="990"/>
        <w:jc w:val="center"/>
        <w:rPr>
          <w:rFonts w:ascii="Arial" w:hAnsi="Arial" w:cs="Arial"/>
          <w:color w:val="232323"/>
          <w:sz w:val="13"/>
          <w:szCs w:val="13"/>
        </w:rPr>
      </w:pPr>
      <w:r>
        <w:rPr>
          <w:rStyle w:val="Strong"/>
          <w:rFonts w:ascii="Arial" w:hAnsi="Arial" w:cs="Arial"/>
          <w:color w:val="232323"/>
          <w:sz w:val="13"/>
          <w:szCs w:val="13"/>
          <w:bdr w:val="none" w:sz="0" w:space="0" w:color="auto" w:frame="1"/>
        </w:rPr>
        <w:t>Website: </w:t>
      </w:r>
      <w:hyperlink r:id="rId6" w:tgtFrame="_blank" w:history="1">
        <w:r>
          <w:rPr>
            <w:rStyle w:val="Hyperlink"/>
            <w:rFonts w:ascii="Arial" w:hAnsi="Arial" w:cs="Arial"/>
            <w:color w:val="D21D11"/>
            <w:sz w:val="13"/>
            <w:szCs w:val="13"/>
            <w:bdr w:val="none" w:sz="0" w:space="0" w:color="auto" w:frame="1"/>
          </w:rPr>
          <w:t>http://www.bighill.com/kphillips</w:t>
        </w:r>
      </w:hyperlink>
    </w:p>
    <w:p w:rsidR="006B1F67" w:rsidRDefault="006B1F67" w:rsidP="00C5132C"/>
    <w:sectPr w:rsidR="006B1F67" w:rsidSect="00C432EC">
      <w:pgSz w:w="12240" w:h="15840"/>
      <w:pgMar w:top="72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7425"/>
    <w:rsid w:val="00004B7D"/>
    <w:rsid w:val="000671C3"/>
    <w:rsid w:val="000D5F0C"/>
    <w:rsid w:val="001E2D94"/>
    <w:rsid w:val="0020422F"/>
    <w:rsid w:val="002F03D0"/>
    <w:rsid w:val="002F0C44"/>
    <w:rsid w:val="00364D5A"/>
    <w:rsid w:val="003F1F1E"/>
    <w:rsid w:val="003F36A0"/>
    <w:rsid w:val="004337FD"/>
    <w:rsid w:val="005B3FCB"/>
    <w:rsid w:val="00610144"/>
    <w:rsid w:val="00624EEF"/>
    <w:rsid w:val="006B1F67"/>
    <w:rsid w:val="0076536F"/>
    <w:rsid w:val="007921BA"/>
    <w:rsid w:val="007962CE"/>
    <w:rsid w:val="007A3433"/>
    <w:rsid w:val="007C58F1"/>
    <w:rsid w:val="008B7425"/>
    <w:rsid w:val="00974865"/>
    <w:rsid w:val="00A076D2"/>
    <w:rsid w:val="00AE05C3"/>
    <w:rsid w:val="00B32C4F"/>
    <w:rsid w:val="00B34D39"/>
    <w:rsid w:val="00B543D6"/>
    <w:rsid w:val="00BF0236"/>
    <w:rsid w:val="00BF2F2E"/>
    <w:rsid w:val="00C432EC"/>
    <w:rsid w:val="00C5132C"/>
    <w:rsid w:val="00CE5DFD"/>
    <w:rsid w:val="00DB4DDF"/>
    <w:rsid w:val="00DF19B1"/>
    <w:rsid w:val="00F119F1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F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name">
    <w:name w:val="membername"/>
    <w:basedOn w:val="Normal"/>
    <w:uiPriority w:val="99"/>
    <w:semiHidden/>
    <w:rsid w:val="006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hill.com/kphillips" TargetMode="External"/><Relationship Id="rId5" Type="http://schemas.openxmlformats.org/officeDocument/2006/relationships/hyperlink" Target="mailto:kathleen@bighi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27</cp:revision>
  <dcterms:created xsi:type="dcterms:W3CDTF">2017-10-23T16:18:00Z</dcterms:created>
  <dcterms:modified xsi:type="dcterms:W3CDTF">2017-10-24T20:31:00Z</dcterms:modified>
</cp:coreProperties>
</file>