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748"/>
      </w:tblGrid>
      <w:tr w:rsidR="009E0F5D" w:rsidRPr="009B0440" w14:paraId="02C2B4BE" w14:textId="77777777" w:rsidTr="009E0F5D">
        <w:tc>
          <w:tcPr>
            <w:tcW w:w="8748" w:type="dxa"/>
            <w:tcBorders>
              <w:right w:val="single" w:sz="4" w:space="0" w:color="FFFFFF" w:themeColor="background1"/>
            </w:tcBorders>
            <w:shd w:val="clear" w:color="auto" w:fill="000000" w:themeFill="text1"/>
            <w:vAlign w:val="center"/>
          </w:tcPr>
          <w:p w14:paraId="0151291D" w14:textId="77777777" w:rsidR="009E0F5D" w:rsidRDefault="00531C6B" w:rsidP="00156838">
            <w:pPr>
              <w:jc w:val="center"/>
              <w:rPr>
                <w:b/>
                <w:color w:val="FFFFFF" w:themeColor="background1"/>
              </w:rPr>
            </w:pPr>
            <w:r>
              <w:rPr>
                <w:noProof/>
                <w:sz w:val="20"/>
              </w:rPr>
              <w:drawing>
                <wp:anchor distT="0" distB="0" distL="114300" distR="114300" simplePos="0" relativeHeight="251658240" behindDoc="0" locked="0" layoutInCell="1" allowOverlap="1" wp14:anchorId="59357CC0" wp14:editId="73FFBA32">
                  <wp:simplePos x="0" y="0"/>
                  <wp:positionH relativeFrom="column">
                    <wp:posOffset>-39370</wp:posOffset>
                  </wp:positionH>
                  <wp:positionV relativeFrom="paragraph">
                    <wp:posOffset>-762000</wp:posOffset>
                  </wp:positionV>
                  <wp:extent cx="1859280" cy="64262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WCR logo.jpg"/>
                          <pic:cNvPicPr/>
                        </pic:nvPicPr>
                        <pic:blipFill>
                          <a:blip r:embed="rId7">
                            <a:extLst>
                              <a:ext uri="{28A0092B-C50C-407E-A947-70E740481C1C}">
                                <a14:useLocalDpi xmlns:a14="http://schemas.microsoft.com/office/drawing/2010/main" val="0"/>
                              </a:ext>
                            </a:extLst>
                          </a:blip>
                          <a:stretch>
                            <a:fillRect/>
                          </a:stretch>
                        </pic:blipFill>
                        <pic:spPr>
                          <a:xfrm>
                            <a:off x="0" y="0"/>
                            <a:ext cx="1859280" cy="642620"/>
                          </a:xfrm>
                          <a:prstGeom prst="rect">
                            <a:avLst/>
                          </a:prstGeom>
                        </pic:spPr>
                      </pic:pic>
                    </a:graphicData>
                  </a:graphic>
                  <wp14:sizeRelH relativeFrom="page">
                    <wp14:pctWidth>0</wp14:pctWidth>
                  </wp14:sizeRelH>
                  <wp14:sizeRelV relativeFrom="page">
                    <wp14:pctHeight>0</wp14:pctHeight>
                  </wp14:sizeRelV>
                </wp:anchor>
              </w:drawing>
            </w:r>
            <w:r w:rsidR="009E0F5D">
              <w:rPr>
                <w:b/>
                <w:color w:val="FFFFFF" w:themeColor="background1"/>
              </w:rPr>
              <w:t>Operating Standards: Local Networks</w:t>
            </w:r>
          </w:p>
          <w:p w14:paraId="21A2EF4A" w14:textId="77777777" w:rsidR="009E0F5D" w:rsidRPr="009B0440" w:rsidRDefault="009E0F5D" w:rsidP="00156838">
            <w:pPr>
              <w:jc w:val="center"/>
              <w:rPr>
                <w:b/>
                <w:color w:val="FFFFFF" w:themeColor="background1"/>
              </w:rPr>
            </w:pPr>
          </w:p>
        </w:tc>
      </w:tr>
      <w:tr w:rsidR="009E0F5D" w:rsidRPr="008E6414" w14:paraId="07867678" w14:textId="77777777" w:rsidTr="009E0F5D">
        <w:tc>
          <w:tcPr>
            <w:tcW w:w="8748" w:type="dxa"/>
          </w:tcPr>
          <w:p w14:paraId="029C8740" w14:textId="77777777" w:rsidR="009E0F5D" w:rsidRDefault="009E0F5D" w:rsidP="00156838">
            <w:pPr>
              <w:jc w:val="center"/>
              <w:rPr>
                <w:b/>
                <w:sz w:val="22"/>
              </w:rPr>
            </w:pPr>
          </w:p>
          <w:p w14:paraId="49FD5025" w14:textId="77777777" w:rsidR="009E0F5D" w:rsidRDefault="009E0F5D" w:rsidP="00156838">
            <w:pPr>
              <w:jc w:val="center"/>
              <w:rPr>
                <w:b/>
              </w:rPr>
            </w:pPr>
            <w:r w:rsidRPr="008E6414">
              <w:rPr>
                <w:b/>
              </w:rPr>
              <w:t>Local Purpose, Focus and Scope</w:t>
            </w:r>
          </w:p>
          <w:p w14:paraId="15F882E1" w14:textId="77777777" w:rsidR="009E0F5D" w:rsidRPr="008E6414" w:rsidRDefault="009E0F5D" w:rsidP="00156838">
            <w:pPr>
              <w:jc w:val="center"/>
              <w:rPr>
                <w:b/>
              </w:rPr>
            </w:pPr>
          </w:p>
          <w:p w14:paraId="79C1A762" w14:textId="77777777" w:rsidR="009E0F5D" w:rsidRPr="005F0476" w:rsidRDefault="009E0F5D" w:rsidP="00156838">
            <w:pPr>
              <w:pStyle w:val="ListParagraph"/>
              <w:numPr>
                <w:ilvl w:val="0"/>
                <w:numId w:val="2"/>
              </w:numPr>
              <w:spacing w:line="240" w:lineRule="auto"/>
              <w:rPr>
                <w:sz w:val="22"/>
              </w:rPr>
            </w:pPr>
            <w:r w:rsidRPr="005F0476">
              <w:rPr>
                <w:sz w:val="22"/>
              </w:rPr>
              <w:t xml:space="preserve">A </w:t>
            </w:r>
            <w:r>
              <w:rPr>
                <w:sz w:val="22"/>
              </w:rPr>
              <w:t xml:space="preserve">Network </w:t>
            </w:r>
            <w:r w:rsidRPr="005F0476">
              <w:rPr>
                <w:sz w:val="22"/>
              </w:rPr>
              <w:t>will be focused solely on delivering value to members in the following areas:</w:t>
            </w:r>
          </w:p>
          <w:p w14:paraId="153F5CE8" w14:textId="77777777" w:rsidR="009E0F5D" w:rsidRDefault="009E0F5D" w:rsidP="00156838">
            <w:pPr>
              <w:pStyle w:val="ListParagraph"/>
              <w:numPr>
                <w:ilvl w:val="0"/>
                <w:numId w:val="1"/>
              </w:numPr>
              <w:spacing w:line="240" w:lineRule="auto"/>
              <w:rPr>
                <w:sz w:val="20"/>
              </w:rPr>
            </w:pPr>
            <w:r>
              <w:rPr>
                <w:sz w:val="20"/>
              </w:rPr>
              <w:t>Raising member professionalism</w:t>
            </w:r>
          </w:p>
          <w:p w14:paraId="3ADBDEF6" w14:textId="77777777" w:rsidR="009E0F5D" w:rsidRDefault="009E0F5D" w:rsidP="00156838">
            <w:pPr>
              <w:pStyle w:val="ListParagraph"/>
              <w:numPr>
                <w:ilvl w:val="0"/>
                <w:numId w:val="1"/>
              </w:numPr>
              <w:spacing w:line="240" w:lineRule="auto"/>
              <w:rPr>
                <w:sz w:val="20"/>
              </w:rPr>
            </w:pPr>
            <w:r>
              <w:rPr>
                <w:sz w:val="20"/>
              </w:rPr>
              <w:t>Providing relevant professional development opportunities focused on timely business issues and needs and that incorporate practical application of business principles and related tools and resources</w:t>
            </w:r>
          </w:p>
          <w:p w14:paraId="2005636D" w14:textId="77777777" w:rsidR="009E0F5D" w:rsidRDefault="009E0F5D" w:rsidP="00156838">
            <w:pPr>
              <w:pStyle w:val="ListParagraph"/>
              <w:numPr>
                <w:ilvl w:val="0"/>
                <w:numId w:val="1"/>
              </w:numPr>
              <w:spacing w:line="240" w:lineRule="auto"/>
              <w:rPr>
                <w:sz w:val="20"/>
              </w:rPr>
            </w:pPr>
            <w:r>
              <w:rPr>
                <w:sz w:val="20"/>
              </w:rPr>
              <w:t>Developing business leadership skills that are transferable to the exercise of leadership in all personal, professional and public arenas</w:t>
            </w:r>
          </w:p>
          <w:p w14:paraId="09C42132" w14:textId="77777777" w:rsidR="009E0F5D" w:rsidRDefault="009E0F5D" w:rsidP="00156838">
            <w:pPr>
              <w:pStyle w:val="ListParagraph"/>
              <w:numPr>
                <w:ilvl w:val="0"/>
                <w:numId w:val="1"/>
              </w:numPr>
              <w:spacing w:line="240" w:lineRule="auto"/>
              <w:rPr>
                <w:sz w:val="20"/>
              </w:rPr>
            </w:pPr>
            <w:r>
              <w:rPr>
                <w:sz w:val="20"/>
              </w:rPr>
              <w:t>Facilitating member networking and relationship-building</w:t>
            </w:r>
          </w:p>
          <w:p w14:paraId="443A316A" w14:textId="77777777" w:rsidR="009E0F5D" w:rsidRPr="008E6414" w:rsidRDefault="009E0F5D" w:rsidP="00156838">
            <w:pPr>
              <w:rPr>
                <w:b/>
                <w:sz w:val="22"/>
              </w:rPr>
            </w:pPr>
          </w:p>
        </w:tc>
      </w:tr>
      <w:tr w:rsidR="009E0F5D" w:rsidRPr="00725B05" w14:paraId="0A73D919" w14:textId="77777777" w:rsidTr="002774C7">
        <w:trPr>
          <w:trHeight w:val="6817"/>
        </w:trPr>
        <w:tc>
          <w:tcPr>
            <w:tcW w:w="8748" w:type="dxa"/>
          </w:tcPr>
          <w:p w14:paraId="4C7B8D98" w14:textId="77777777" w:rsidR="009E0F5D" w:rsidRDefault="009E0F5D" w:rsidP="00156838">
            <w:pPr>
              <w:jc w:val="center"/>
            </w:pPr>
            <w:r>
              <w:rPr>
                <w:b/>
              </w:rPr>
              <w:t>Member Programs and Services</w:t>
            </w:r>
          </w:p>
          <w:p w14:paraId="3AF3DC4E" w14:textId="77777777" w:rsidR="009E0F5D" w:rsidRDefault="009E0F5D" w:rsidP="00156838">
            <w:pPr>
              <w:rPr>
                <w:sz w:val="22"/>
              </w:rPr>
            </w:pPr>
          </w:p>
          <w:p w14:paraId="38577F3E" w14:textId="77777777" w:rsidR="009E0F5D" w:rsidRPr="00C62352" w:rsidRDefault="009E0F5D" w:rsidP="00156838">
            <w:pPr>
              <w:rPr>
                <w:sz w:val="22"/>
              </w:rPr>
            </w:pPr>
            <w:r w:rsidRPr="00C62352">
              <w:rPr>
                <w:sz w:val="22"/>
              </w:rPr>
              <w:t xml:space="preserve">Conduct a </w:t>
            </w:r>
            <w:r w:rsidRPr="00C62352">
              <w:rPr>
                <w:b/>
                <w:i/>
                <w:sz w:val="22"/>
              </w:rPr>
              <w:t>minimum</w:t>
            </w:r>
            <w:r w:rsidRPr="00C62352">
              <w:rPr>
                <w:sz w:val="22"/>
              </w:rPr>
              <w:t xml:space="preserve"> of 6 mission-focused </w:t>
            </w:r>
            <w:r>
              <w:rPr>
                <w:sz w:val="22"/>
              </w:rPr>
              <w:t xml:space="preserve">events </w:t>
            </w:r>
            <w:r w:rsidRPr="00C62352">
              <w:rPr>
                <w:sz w:val="22"/>
              </w:rPr>
              <w:t>annually</w:t>
            </w:r>
            <w:r>
              <w:rPr>
                <w:sz w:val="22"/>
              </w:rPr>
              <w:t xml:space="preserve"> as follows</w:t>
            </w:r>
            <w:r w:rsidRPr="00C62352">
              <w:rPr>
                <w:sz w:val="22"/>
              </w:rPr>
              <w:t>:</w:t>
            </w:r>
          </w:p>
          <w:p w14:paraId="0FB93E60" w14:textId="77777777" w:rsidR="009E0F5D" w:rsidRPr="00C62352" w:rsidRDefault="009E0F5D" w:rsidP="00156838">
            <w:pPr>
              <w:rPr>
                <w:sz w:val="22"/>
              </w:rPr>
            </w:pPr>
          </w:p>
          <w:p w14:paraId="509A9BFA" w14:textId="77777777" w:rsidR="009E0F5D" w:rsidRDefault="009E0F5D" w:rsidP="00156838">
            <w:pPr>
              <w:pStyle w:val="ListParagraph"/>
              <w:numPr>
                <w:ilvl w:val="0"/>
                <w:numId w:val="2"/>
              </w:numPr>
              <w:spacing w:line="240" w:lineRule="auto"/>
              <w:rPr>
                <w:sz w:val="22"/>
              </w:rPr>
            </w:pPr>
            <w:r>
              <w:rPr>
                <w:sz w:val="22"/>
              </w:rPr>
              <w:t xml:space="preserve">A </w:t>
            </w:r>
            <w:r w:rsidRPr="00602D3D">
              <w:rPr>
                <w:b/>
                <w:sz w:val="22"/>
              </w:rPr>
              <w:t>minimum</w:t>
            </w:r>
            <w:r>
              <w:rPr>
                <w:sz w:val="22"/>
              </w:rPr>
              <w:t xml:space="preserve"> of 4 industry events:</w:t>
            </w:r>
            <w:r>
              <w:rPr>
                <w:sz w:val="22"/>
                <w:vertAlign w:val="superscript"/>
              </w:rPr>
              <w:t xml:space="preserve"> </w:t>
            </w:r>
          </w:p>
          <w:p w14:paraId="565E9B03" w14:textId="77777777" w:rsidR="009E0F5D" w:rsidRPr="00121388" w:rsidRDefault="009E0F5D" w:rsidP="00156838">
            <w:pPr>
              <w:pStyle w:val="ListParagraph"/>
              <w:numPr>
                <w:ilvl w:val="1"/>
                <w:numId w:val="3"/>
              </w:numPr>
              <w:spacing w:line="240" w:lineRule="auto"/>
              <w:rPr>
                <w:sz w:val="22"/>
              </w:rPr>
            </w:pPr>
            <w:r>
              <w:rPr>
                <w:sz w:val="20"/>
              </w:rPr>
              <w:t>All industry events must provide content that is timely, issue focused and member income-generating</w:t>
            </w:r>
          </w:p>
          <w:p w14:paraId="066DB017" w14:textId="77777777" w:rsidR="009E0F5D" w:rsidRPr="00121388" w:rsidRDefault="009E0F5D" w:rsidP="00156838">
            <w:pPr>
              <w:pStyle w:val="ListParagraph"/>
              <w:numPr>
                <w:ilvl w:val="1"/>
                <w:numId w:val="3"/>
              </w:numPr>
              <w:spacing w:line="240" w:lineRule="auto"/>
              <w:rPr>
                <w:sz w:val="22"/>
              </w:rPr>
            </w:pPr>
            <w:r>
              <w:rPr>
                <w:sz w:val="20"/>
              </w:rPr>
              <w:t>One of the four industry events must be focused on development of business leadership skills</w:t>
            </w:r>
          </w:p>
          <w:p w14:paraId="39090858" w14:textId="77777777" w:rsidR="009E0F5D" w:rsidRPr="00C62352" w:rsidRDefault="009E0F5D" w:rsidP="00156838">
            <w:pPr>
              <w:pStyle w:val="ListParagraph"/>
              <w:numPr>
                <w:ilvl w:val="1"/>
                <w:numId w:val="3"/>
              </w:numPr>
              <w:spacing w:line="240" w:lineRule="auto"/>
              <w:rPr>
                <w:sz w:val="22"/>
              </w:rPr>
            </w:pPr>
            <w:r>
              <w:rPr>
                <w:sz w:val="20"/>
              </w:rPr>
              <w:t>One of the four industry events must be conducted collaboratively with other local networks, with the local REALTOR</w:t>
            </w:r>
            <w:r>
              <w:rPr>
                <w:rFonts w:cs="Arial"/>
                <w:sz w:val="20"/>
              </w:rPr>
              <w:t>®</w:t>
            </w:r>
            <w:r>
              <w:rPr>
                <w:sz w:val="20"/>
              </w:rPr>
              <w:t xml:space="preserve"> association, or with a related real estate organization</w:t>
            </w:r>
          </w:p>
          <w:p w14:paraId="2A91F555" w14:textId="77777777" w:rsidR="009E0F5D" w:rsidRDefault="009E0F5D" w:rsidP="00156838">
            <w:pPr>
              <w:rPr>
                <w:sz w:val="22"/>
              </w:rPr>
            </w:pPr>
          </w:p>
          <w:p w14:paraId="3C7D7DCB" w14:textId="77777777" w:rsidR="009E0F5D" w:rsidRDefault="009E0F5D" w:rsidP="00156838">
            <w:pPr>
              <w:pStyle w:val="ListParagraph"/>
              <w:ind w:left="360"/>
              <w:rPr>
                <w:sz w:val="22"/>
              </w:rPr>
            </w:pPr>
          </w:p>
          <w:p w14:paraId="354FAC43" w14:textId="77777777" w:rsidR="009E0F5D" w:rsidRDefault="009E0F5D" w:rsidP="00156838">
            <w:pPr>
              <w:pStyle w:val="ListParagraph"/>
              <w:numPr>
                <w:ilvl w:val="0"/>
                <w:numId w:val="2"/>
              </w:numPr>
              <w:spacing w:line="240" w:lineRule="auto"/>
              <w:rPr>
                <w:sz w:val="22"/>
              </w:rPr>
            </w:pPr>
            <w:r>
              <w:rPr>
                <w:sz w:val="22"/>
              </w:rPr>
              <w:t xml:space="preserve">Conduct a </w:t>
            </w:r>
            <w:r w:rsidRPr="00BA7A06">
              <w:rPr>
                <w:b/>
                <w:sz w:val="22"/>
              </w:rPr>
              <w:t>minimum</w:t>
            </w:r>
            <w:r>
              <w:rPr>
                <w:sz w:val="22"/>
              </w:rPr>
              <w:t xml:space="preserve"> of 2 events focused on member networking/relationship building that could also include professional development content; examples include:</w:t>
            </w:r>
          </w:p>
          <w:p w14:paraId="4C90662C" w14:textId="77777777" w:rsidR="009E0F5D" w:rsidRPr="00121388" w:rsidRDefault="009E0F5D" w:rsidP="00156838">
            <w:pPr>
              <w:pStyle w:val="ListParagraph"/>
              <w:numPr>
                <w:ilvl w:val="1"/>
                <w:numId w:val="3"/>
              </w:numPr>
              <w:spacing w:line="240" w:lineRule="auto"/>
              <w:rPr>
                <w:sz w:val="22"/>
              </w:rPr>
            </w:pPr>
            <w:r>
              <w:rPr>
                <w:sz w:val="20"/>
              </w:rPr>
              <w:t>Smaller events, such as mastermind groups, lunch and learns, topical roundtables, etc.</w:t>
            </w:r>
          </w:p>
          <w:p w14:paraId="5AAC8C09" w14:textId="77777777" w:rsidR="009E0F5D" w:rsidRPr="00121388" w:rsidRDefault="009E0F5D" w:rsidP="00156838">
            <w:pPr>
              <w:pStyle w:val="ListParagraph"/>
              <w:numPr>
                <w:ilvl w:val="1"/>
                <w:numId w:val="3"/>
              </w:numPr>
              <w:spacing w:line="240" w:lineRule="auto"/>
              <w:rPr>
                <w:sz w:val="22"/>
              </w:rPr>
            </w:pPr>
            <w:r>
              <w:rPr>
                <w:sz w:val="20"/>
              </w:rPr>
              <w:t>Networking events and Members-only events</w:t>
            </w:r>
          </w:p>
          <w:p w14:paraId="28851E3F" w14:textId="77777777" w:rsidR="009E0F5D" w:rsidRPr="00C62352" w:rsidRDefault="009E0F5D" w:rsidP="00156838">
            <w:pPr>
              <w:pStyle w:val="ListParagraph"/>
              <w:numPr>
                <w:ilvl w:val="1"/>
                <w:numId w:val="3"/>
              </w:numPr>
              <w:spacing w:line="240" w:lineRule="auto"/>
              <w:rPr>
                <w:sz w:val="22"/>
              </w:rPr>
            </w:pPr>
            <w:r>
              <w:rPr>
                <w:sz w:val="20"/>
              </w:rPr>
              <w:t>Social events that facilitate relationship building</w:t>
            </w:r>
          </w:p>
          <w:p w14:paraId="15E61CB9" w14:textId="77777777" w:rsidR="009E0F5D" w:rsidRPr="00C62352" w:rsidRDefault="009E0F5D" w:rsidP="00156838">
            <w:pPr>
              <w:rPr>
                <w:sz w:val="22"/>
              </w:rPr>
            </w:pPr>
          </w:p>
          <w:p w14:paraId="37E8A3C6" w14:textId="77777777" w:rsidR="009E0F5D" w:rsidRDefault="009E0F5D" w:rsidP="00156838">
            <w:pPr>
              <w:pStyle w:val="ListParagraph"/>
              <w:numPr>
                <w:ilvl w:val="0"/>
                <w:numId w:val="2"/>
              </w:numPr>
              <w:spacing w:line="240" w:lineRule="auto"/>
              <w:rPr>
                <w:sz w:val="22"/>
              </w:rPr>
            </w:pPr>
            <w:r>
              <w:rPr>
                <w:sz w:val="22"/>
              </w:rPr>
              <w:t>Facilitate member-to-member support for the purpose of meeting members’ individual business goals, with a special focus on new members (see ‘welcome and orientation’ strategy under Membership Recruitment and Retention standards).</w:t>
            </w:r>
          </w:p>
          <w:p w14:paraId="72DFB01A" w14:textId="77777777" w:rsidR="009E0F5D" w:rsidRPr="00725B05" w:rsidRDefault="009E0F5D" w:rsidP="00156838">
            <w:pPr>
              <w:jc w:val="center"/>
              <w:rPr>
                <w:sz w:val="22"/>
              </w:rPr>
            </w:pPr>
          </w:p>
        </w:tc>
      </w:tr>
      <w:tr w:rsidR="009E0F5D" w:rsidRPr="00725B05" w14:paraId="4177276D" w14:textId="77777777" w:rsidTr="00A843A1">
        <w:trPr>
          <w:trHeight w:val="8248"/>
        </w:trPr>
        <w:tc>
          <w:tcPr>
            <w:tcW w:w="8748" w:type="dxa"/>
          </w:tcPr>
          <w:p w14:paraId="195C4D1B" w14:textId="77777777" w:rsidR="009E0F5D" w:rsidRPr="00725B05" w:rsidRDefault="009E0F5D" w:rsidP="00156838">
            <w:pPr>
              <w:pStyle w:val="ListParagraph"/>
              <w:ind w:left="360"/>
              <w:jc w:val="center"/>
              <w:rPr>
                <w:b/>
                <w:sz w:val="18"/>
              </w:rPr>
            </w:pPr>
          </w:p>
          <w:p w14:paraId="0506C10E" w14:textId="77777777" w:rsidR="009E0F5D" w:rsidRDefault="009E0F5D" w:rsidP="00156838">
            <w:pPr>
              <w:pStyle w:val="ListParagraph"/>
              <w:ind w:left="360"/>
              <w:jc w:val="center"/>
              <w:rPr>
                <w:b/>
              </w:rPr>
            </w:pPr>
            <w:r>
              <w:rPr>
                <w:b/>
              </w:rPr>
              <w:t>Membership Structure</w:t>
            </w:r>
          </w:p>
          <w:p w14:paraId="6F28EB0F" w14:textId="77777777" w:rsidR="009E0F5D" w:rsidRPr="00725B05" w:rsidRDefault="009E0F5D" w:rsidP="00156838">
            <w:pPr>
              <w:pStyle w:val="ListParagraph"/>
              <w:ind w:left="360"/>
              <w:jc w:val="center"/>
              <w:rPr>
                <w:b/>
                <w:sz w:val="18"/>
              </w:rPr>
            </w:pPr>
          </w:p>
          <w:p w14:paraId="0FCE8867" w14:textId="77777777" w:rsidR="009E0F5D" w:rsidRDefault="009E0F5D" w:rsidP="00156838">
            <w:pPr>
              <w:pStyle w:val="ListParagraph"/>
              <w:numPr>
                <w:ilvl w:val="0"/>
                <w:numId w:val="2"/>
              </w:numPr>
              <w:spacing w:line="240" w:lineRule="auto"/>
              <w:rPr>
                <w:sz w:val="22"/>
              </w:rPr>
            </w:pPr>
            <w:r>
              <w:rPr>
                <w:sz w:val="22"/>
              </w:rPr>
              <w:t>Maintain a minimum of 20 REALTOR</w:t>
            </w:r>
            <w:r>
              <w:rPr>
                <w:rFonts w:cs="Arial"/>
                <w:sz w:val="22"/>
              </w:rPr>
              <w:t>®</w:t>
            </w:r>
            <w:r>
              <w:rPr>
                <w:sz w:val="22"/>
              </w:rPr>
              <w:t xml:space="preserve"> members, or if below that number after the March 31 membership drop date, attain 20 REALTOR</w:t>
            </w:r>
            <w:r>
              <w:rPr>
                <w:rFonts w:cs="Arial"/>
                <w:sz w:val="22"/>
              </w:rPr>
              <w:t>®</w:t>
            </w:r>
            <w:r>
              <w:rPr>
                <w:sz w:val="22"/>
              </w:rPr>
              <w:t xml:space="preserve"> members by September 30.</w:t>
            </w:r>
          </w:p>
          <w:p w14:paraId="015384E7" w14:textId="77777777" w:rsidR="009E0F5D" w:rsidRDefault="009E0F5D" w:rsidP="00156838">
            <w:pPr>
              <w:pStyle w:val="ListParagraph"/>
              <w:ind w:left="360"/>
              <w:rPr>
                <w:sz w:val="22"/>
              </w:rPr>
            </w:pPr>
          </w:p>
          <w:p w14:paraId="7C1E4F35" w14:textId="77777777" w:rsidR="009E0F5D" w:rsidRDefault="009E0F5D" w:rsidP="00156838">
            <w:pPr>
              <w:rPr>
                <w:sz w:val="20"/>
              </w:rPr>
            </w:pPr>
            <w:r w:rsidRPr="00725B05">
              <w:rPr>
                <w:i/>
                <w:sz w:val="20"/>
              </w:rPr>
              <w:t xml:space="preserve">Note: </w:t>
            </w:r>
            <w:r w:rsidRPr="00725B05">
              <w:rPr>
                <w:sz w:val="20"/>
              </w:rPr>
              <w:t>Local Network membership numbers are reviewed after the March 31 membership drop date. If the Local Network does not have a minimum of 20 REALTOR</w:t>
            </w:r>
            <w:r w:rsidRPr="00725B05">
              <w:rPr>
                <w:rFonts w:cs="Arial"/>
                <w:sz w:val="20"/>
              </w:rPr>
              <w:t>®</w:t>
            </w:r>
            <w:r w:rsidRPr="00725B05">
              <w:rPr>
                <w:sz w:val="20"/>
              </w:rPr>
              <w:t xml:space="preserve"> members by September 30 of the same year, they will be disbanded. The percentage of a Local Network’s N</w:t>
            </w:r>
            <w:r>
              <w:rPr>
                <w:sz w:val="20"/>
              </w:rPr>
              <w:t>ational Affiliate Members ratio</w:t>
            </w:r>
            <w:r w:rsidRPr="00725B05">
              <w:rPr>
                <w:sz w:val="20"/>
              </w:rPr>
              <w:t xml:space="preserve"> is available on the </w:t>
            </w:r>
            <w:r>
              <w:rPr>
                <w:sz w:val="20"/>
              </w:rPr>
              <w:t>Network</w:t>
            </w:r>
            <w:r w:rsidRPr="00725B05">
              <w:rPr>
                <w:sz w:val="20"/>
              </w:rPr>
              <w:t xml:space="preserve"> Management Center’s mai</w:t>
            </w:r>
            <w:r>
              <w:rPr>
                <w:sz w:val="20"/>
              </w:rPr>
              <w:t>n</w:t>
            </w:r>
            <w:r w:rsidRPr="00725B05">
              <w:rPr>
                <w:sz w:val="20"/>
              </w:rPr>
              <w:t xml:space="preserve"> page so networks can track this % year</w:t>
            </w:r>
            <w:r>
              <w:rPr>
                <w:sz w:val="20"/>
              </w:rPr>
              <w:t>-</w:t>
            </w:r>
            <w:r w:rsidRPr="00725B05">
              <w:rPr>
                <w:sz w:val="20"/>
              </w:rPr>
              <w:t>round.  Local Networks who have more than 20% National Affiliate Members at that time will need to focus on recruiting REALTORS</w:t>
            </w:r>
            <w:r w:rsidRPr="00725B05">
              <w:rPr>
                <w:rFonts w:cs="Arial"/>
                <w:sz w:val="20"/>
              </w:rPr>
              <w:t>®</w:t>
            </w:r>
            <w:r w:rsidRPr="00725B05">
              <w:rPr>
                <w:sz w:val="20"/>
              </w:rPr>
              <w:t xml:space="preserve"> to ensure a 20% or less National Affiliate Member ratio by September 30.</w:t>
            </w:r>
          </w:p>
          <w:p w14:paraId="31D1946D" w14:textId="77777777" w:rsidR="00734784" w:rsidRPr="00725B05" w:rsidRDefault="00734784" w:rsidP="00156838">
            <w:pPr>
              <w:rPr>
                <w:sz w:val="20"/>
              </w:rPr>
            </w:pPr>
          </w:p>
          <w:p w14:paraId="5037D577" w14:textId="77777777" w:rsidR="009E0F5D" w:rsidRDefault="009E0F5D" w:rsidP="00156838">
            <w:pPr>
              <w:pStyle w:val="ListParagraph"/>
              <w:numPr>
                <w:ilvl w:val="0"/>
                <w:numId w:val="2"/>
              </w:numPr>
              <w:spacing w:line="240" w:lineRule="auto"/>
              <w:rPr>
                <w:sz w:val="22"/>
              </w:rPr>
            </w:pPr>
            <w:r>
              <w:rPr>
                <w:sz w:val="22"/>
              </w:rPr>
              <w:t>New Networks must have a minimum of 30 REALTOR</w:t>
            </w:r>
            <w:r>
              <w:rPr>
                <w:rFonts w:cs="Arial"/>
                <w:sz w:val="22"/>
              </w:rPr>
              <w:t>®</w:t>
            </w:r>
            <w:r>
              <w:rPr>
                <w:sz w:val="22"/>
              </w:rPr>
              <w:t xml:space="preserve"> members to charter.</w:t>
            </w:r>
          </w:p>
          <w:p w14:paraId="09051518" w14:textId="77777777" w:rsidR="009E0F5D" w:rsidRDefault="009E0F5D" w:rsidP="00156838">
            <w:pPr>
              <w:pStyle w:val="ListParagraph"/>
              <w:ind w:left="360"/>
              <w:rPr>
                <w:sz w:val="22"/>
              </w:rPr>
            </w:pPr>
          </w:p>
          <w:p w14:paraId="2306EB8C" w14:textId="1C92F631" w:rsidR="009E0F5D" w:rsidRDefault="009E0F5D" w:rsidP="00156838">
            <w:pPr>
              <w:pStyle w:val="ListParagraph"/>
              <w:numPr>
                <w:ilvl w:val="0"/>
                <w:numId w:val="2"/>
              </w:numPr>
              <w:spacing w:line="240" w:lineRule="auto"/>
              <w:rPr>
                <w:sz w:val="22"/>
              </w:rPr>
            </w:pPr>
            <w:r>
              <w:rPr>
                <w:sz w:val="22"/>
              </w:rPr>
              <w:t>Networks are encouraged to have Strategic Partners who are provided a range of sponsor benefit packages. Part of the benefit of being a Strategic Partner should be access to all Network events at the ‘member’ rate.  (A Network can decide how many Strategic Partner representatives are provided access at the ‘member rate’ depending on the level of benefit package.)</w:t>
            </w:r>
          </w:p>
          <w:p w14:paraId="5B872BAE" w14:textId="77777777" w:rsidR="009E0F5D" w:rsidRDefault="009E0F5D" w:rsidP="00156838">
            <w:pPr>
              <w:pStyle w:val="ListParagraph"/>
              <w:ind w:left="360"/>
              <w:rPr>
                <w:sz w:val="22"/>
              </w:rPr>
            </w:pPr>
          </w:p>
          <w:p w14:paraId="6BA39989" w14:textId="77777777" w:rsidR="009E0F5D" w:rsidRDefault="009E0F5D" w:rsidP="00156838">
            <w:pPr>
              <w:pStyle w:val="ListParagraph"/>
              <w:numPr>
                <w:ilvl w:val="0"/>
                <w:numId w:val="2"/>
              </w:numPr>
              <w:spacing w:line="240" w:lineRule="auto"/>
              <w:rPr>
                <w:sz w:val="22"/>
              </w:rPr>
            </w:pPr>
            <w:r>
              <w:rPr>
                <w:sz w:val="22"/>
              </w:rPr>
              <w:t>20 percent of a Network’s membership can be comprised of National Affiliate Members*; rights and privileges of National Affiliate Members include:</w:t>
            </w:r>
          </w:p>
          <w:p w14:paraId="7E46091D" w14:textId="77777777" w:rsidR="009E0F5D" w:rsidRPr="00C04A26" w:rsidRDefault="009E0F5D" w:rsidP="00156838">
            <w:pPr>
              <w:pStyle w:val="ListParagraph"/>
              <w:numPr>
                <w:ilvl w:val="1"/>
                <w:numId w:val="3"/>
              </w:numPr>
              <w:spacing w:line="240" w:lineRule="auto"/>
              <w:rPr>
                <w:sz w:val="22"/>
              </w:rPr>
            </w:pPr>
            <w:r>
              <w:rPr>
                <w:sz w:val="20"/>
              </w:rPr>
              <w:t>Service as Treasurer or Membership Director</w:t>
            </w:r>
          </w:p>
          <w:p w14:paraId="5FD8908C" w14:textId="77777777" w:rsidR="009E0F5D" w:rsidRPr="00C04A26" w:rsidRDefault="009E0F5D" w:rsidP="00156838">
            <w:pPr>
              <w:pStyle w:val="ListParagraph"/>
              <w:numPr>
                <w:ilvl w:val="1"/>
                <w:numId w:val="3"/>
              </w:numPr>
              <w:spacing w:line="240" w:lineRule="auto"/>
              <w:rPr>
                <w:sz w:val="22"/>
              </w:rPr>
            </w:pPr>
            <w:r>
              <w:rPr>
                <w:sz w:val="20"/>
              </w:rPr>
              <w:t>Service as a Program or Recruitment and Retention Chair</w:t>
            </w:r>
          </w:p>
          <w:p w14:paraId="122E442C" w14:textId="77777777" w:rsidR="009E0F5D" w:rsidRPr="00C04A26" w:rsidRDefault="009E0F5D" w:rsidP="00156838">
            <w:pPr>
              <w:pStyle w:val="ListParagraph"/>
              <w:numPr>
                <w:ilvl w:val="1"/>
                <w:numId w:val="3"/>
              </w:numPr>
              <w:spacing w:line="240" w:lineRule="auto"/>
              <w:rPr>
                <w:sz w:val="22"/>
              </w:rPr>
            </w:pPr>
            <w:r>
              <w:rPr>
                <w:sz w:val="20"/>
              </w:rPr>
              <w:t>Service on a Project Team</w:t>
            </w:r>
          </w:p>
          <w:p w14:paraId="13FA0263" w14:textId="77777777" w:rsidR="009E0F5D" w:rsidRPr="00C04A26" w:rsidRDefault="009E0F5D" w:rsidP="00156838">
            <w:pPr>
              <w:pStyle w:val="ListParagraph"/>
              <w:numPr>
                <w:ilvl w:val="1"/>
                <w:numId w:val="3"/>
              </w:numPr>
              <w:spacing w:line="240" w:lineRule="auto"/>
              <w:rPr>
                <w:sz w:val="22"/>
              </w:rPr>
            </w:pPr>
            <w:r>
              <w:rPr>
                <w:sz w:val="20"/>
              </w:rPr>
              <w:t>Vote</w:t>
            </w:r>
          </w:p>
          <w:p w14:paraId="793A3E7E" w14:textId="794F7366" w:rsidR="009E0F5D" w:rsidRPr="00C04A26" w:rsidRDefault="009E0F5D" w:rsidP="00156838">
            <w:pPr>
              <w:pStyle w:val="ListParagraph"/>
              <w:numPr>
                <w:ilvl w:val="1"/>
                <w:numId w:val="3"/>
              </w:numPr>
              <w:spacing w:line="240" w:lineRule="auto"/>
              <w:rPr>
                <w:sz w:val="22"/>
              </w:rPr>
            </w:pPr>
            <w:r>
              <w:rPr>
                <w:sz w:val="20"/>
              </w:rPr>
              <w:t>Use of the Women’s Council logo</w:t>
            </w:r>
          </w:p>
          <w:p w14:paraId="4A7C6042" w14:textId="77777777" w:rsidR="009E0F5D" w:rsidRPr="00A76EA3" w:rsidRDefault="009E0F5D" w:rsidP="00156838">
            <w:pPr>
              <w:pStyle w:val="ListParagraph"/>
              <w:numPr>
                <w:ilvl w:val="1"/>
                <w:numId w:val="3"/>
              </w:numPr>
              <w:spacing w:line="240" w:lineRule="auto"/>
              <w:rPr>
                <w:sz w:val="22"/>
              </w:rPr>
            </w:pPr>
            <w:r>
              <w:rPr>
                <w:sz w:val="20"/>
              </w:rPr>
              <w:t>Access to the Women’s Council website</w:t>
            </w:r>
          </w:p>
          <w:p w14:paraId="2085A0D1" w14:textId="77777777" w:rsidR="009E0F5D" w:rsidRPr="00725B05" w:rsidRDefault="009E0F5D" w:rsidP="00156838">
            <w:pPr>
              <w:pStyle w:val="ListParagraph"/>
              <w:ind w:left="360"/>
              <w:jc w:val="center"/>
              <w:rPr>
                <w:b/>
              </w:rPr>
            </w:pPr>
          </w:p>
        </w:tc>
      </w:tr>
      <w:tr w:rsidR="009E0F5D" w:rsidRPr="00A063BF" w14:paraId="6DA24B05" w14:textId="77777777" w:rsidTr="00DA4C7B">
        <w:trPr>
          <w:trHeight w:val="10893"/>
        </w:trPr>
        <w:tc>
          <w:tcPr>
            <w:tcW w:w="8748" w:type="dxa"/>
          </w:tcPr>
          <w:p w14:paraId="13304E9A" w14:textId="77777777" w:rsidR="009E0F5D" w:rsidRDefault="009E0F5D" w:rsidP="00156838">
            <w:pPr>
              <w:pStyle w:val="ListParagraph"/>
              <w:ind w:left="360"/>
              <w:jc w:val="center"/>
              <w:rPr>
                <w:b/>
                <w:sz w:val="18"/>
              </w:rPr>
            </w:pPr>
          </w:p>
          <w:p w14:paraId="3F4420CB" w14:textId="77777777" w:rsidR="009E0F5D" w:rsidRDefault="009E0F5D" w:rsidP="00156838">
            <w:pPr>
              <w:pStyle w:val="ListParagraph"/>
              <w:ind w:left="360"/>
              <w:jc w:val="center"/>
              <w:rPr>
                <w:b/>
              </w:rPr>
            </w:pPr>
            <w:r>
              <w:rPr>
                <w:b/>
              </w:rPr>
              <w:t xml:space="preserve">Governance Structure </w:t>
            </w:r>
          </w:p>
          <w:p w14:paraId="33AAE416" w14:textId="77777777" w:rsidR="009E0F5D" w:rsidRPr="00A063BF" w:rsidRDefault="009E0F5D" w:rsidP="00156838">
            <w:pPr>
              <w:pStyle w:val="ListParagraph"/>
              <w:ind w:left="360"/>
              <w:jc w:val="center"/>
              <w:rPr>
                <w:b/>
                <w:sz w:val="18"/>
              </w:rPr>
            </w:pPr>
          </w:p>
          <w:p w14:paraId="3DFCFFC0" w14:textId="77777777" w:rsidR="009E0F5D" w:rsidRPr="00125241" w:rsidRDefault="009E0F5D" w:rsidP="00156838">
            <w:pPr>
              <w:pStyle w:val="ListParagraph"/>
              <w:numPr>
                <w:ilvl w:val="0"/>
                <w:numId w:val="2"/>
              </w:numPr>
              <w:spacing w:line="240" w:lineRule="auto"/>
              <w:rPr>
                <w:sz w:val="22"/>
              </w:rPr>
            </w:pPr>
            <w:r w:rsidRPr="00125241">
              <w:rPr>
                <w:sz w:val="22"/>
              </w:rPr>
              <w:t>The Network governance structure includes:</w:t>
            </w:r>
          </w:p>
          <w:p w14:paraId="2DEC47D6" w14:textId="77777777" w:rsidR="009E0F5D" w:rsidRPr="00125241" w:rsidRDefault="009E0F5D" w:rsidP="00156838">
            <w:pPr>
              <w:rPr>
                <w:sz w:val="22"/>
              </w:rPr>
            </w:pPr>
            <w:r w:rsidRPr="00125241">
              <w:rPr>
                <w:sz w:val="22"/>
              </w:rPr>
              <w:t>Officers:</w:t>
            </w:r>
          </w:p>
          <w:p w14:paraId="5C8CA379" w14:textId="77777777" w:rsidR="009E0F5D" w:rsidRPr="00125241" w:rsidRDefault="009E0F5D" w:rsidP="00156838">
            <w:pPr>
              <w:pStyle w:val="ListParagraph"/>
              <w:numPr>
                <w:ilvl w:val="0"/>
                <w:numId w:val="4"/>
              </w:numPr>
              <w:spacing w:line="240" w:lineRule="auto"/>
              <w:rPr>
                <w:sz w:val="20"/>
              </w:rPr>
            </w:pPr>
            <w:r w:rsidRPr="00125241">
              <w:rPr>
                <w:sz w:val="20"/>
              </w:rPr>
              <w:t xml:space="preserve">President </w:t>
            </w:r>
          </w:p>
          <w:p w14:paraId="1A6844C8" w14:textId="77777777" w:rsidR="009E0F5D" w:rsidRPr="00125241" w:rsidRDefault="009E0F5D" w:rsidP="00156838">
            <w:pPr>
              <w:pStyle w:val="ListParagraph"/>
              <w:numPr>
                <w:ilvl w:val="1"/>
                <w:numId w:val="4"/>
              </w:numPr>
              <w:spacing w:line="240" w:lineRule="auto"/>
              <w:ind w:left="972" w:hanging="270"/>
              <w:rPr>
                <w:sz w:val="20"/>
              </w:rPr>
            </w:pPr>
            <w:r w:rsidRPr="00125241">
              <w:rPr>
                <w:sz w:val="20"/>
              </w:rPr>
              <w:t>Must be a REALTOR</w:t>
            </w:r>
            <w:r w:rsidRPr="00125241">
              <w:rPr>
                <w:rFonts w:cs="Arial"/>
                <w:sz w:val="20"/>
              </w:rPr>
              <w:t>®</w:t>
            </w:r>
            <w:r w:rsidRPr="00125241">
              <w:rPr>
                <w:sz w:val="20"/>
              </w:rPr>
              <w:t xml:space="preserve"> member</w:t>
            </w:r>
          </w:p>
          <w:p w14:paraId="2D236EBF" w14:textId="77777777" w:rsidR="009E0F5D" w:rsidRPr="00125241" w:rsidRDefault="009E0F5D" w:rsidP="00156838">
            <w:pPr>
              <w:pStyle w:val="ListParagraph"/>
              <w:numPr>
                <w:ilvl w:val="1"/>
                <w:numId w:val="4"/>
              </w:numPr>
              <w:spacing w:line="240" w:lineRule="auto"/>
              <w:ind w:left="972" w:hanging="270"/>
              <w:rPr>
                <w:sz w:val="20"/>
              </w:rPr>
            </w:pPr>
            <w:r w:rsidRPr="00125241">
              <w:rPr>
                <w:sz w:val="20"/>
              </w:rPr>
              <w:t>Elected as President-elect and automatically moves up to the position of President</w:t>
            </w:r>
          </w:p>
          <w:p w14:paraId="435C50CE" w14:textId="77777777" w:rsidR="009E0F5D" w:rsidRPr="00125241" w:rsidRDefault="009E0F5D" w:rsidP="00156838">
            <w:pPr>
              <w:pStyle w:val="ListParagraph"/>
              <w:numPr>
                <w:ilvl w:val="1"/>
                <w:numId w:val="4"/>
              </w:numPr>
              <w:spacing w:line="240" w:lineRule="auto"/>
              <w:ind w:left="972" w:hanging="270"/>
              <w:rPr>
                <w:sz w:val="20"/>
              </w:rPr>
            </w:pPr>
            <w:r w:rsidRPr="00125241">
              <w:rPr>
                <w:sz w:val="20"/>
              </w:rPr>
              <w:t>One-year term</w:t>
            </w:r>
          </w:p>
          <w:p w14:paraId="4794CA40" w14:textId="77777777" w:rsidR="009E0F5D" w:rsidRPr="00125241" w:rsidRDefault="009E0F5D" w:rsidP="00156838">
            <w:pPr>
              <w:pStyle w:val="ListParagraph"/>
              <w:numPr>
                <w:ilvl w:val="0"/>
                <w:numId w:val="4"/>
              </w:numPr>
              <w:spacing w:line="240" w:lineRule="auto"/>
              <w:rPr>
                <w:sz w:val="20"/>
              </w:rPr>
            </w:pPr>
            <w:r w:rsidRPr="00125241">
              <w:rPr>
                <w:sz w:val="20"/>
              </w:rPr>
              <w:t>President-elect</w:t>
            </w:r>
          </w:p>
          <w:p w14:paraId="321FC3CE" w14:textId="77777777" w:rsidR="009E0F5D" w:rsidRPr="00125241" w:rsidRDefault="009E0F5D" w:rsidP="00156838">
            <w:pPr>
              <w:pStyle w:val="ListParagraph"/>
              <w:numPr>
                <w:ilvl w:val="1"/>
                <w:numId w:val="4"/>
              </w:numPr>
              <w:spacing w:line="240" w:lineRule="auto"/>
              <w:ind w:left="972" w:hanging="270"/>
              <w:rPr>
                <w:sz w:val="20"/>
              </w:rPr>
            </w:pPr>
            <w:r w:rsidRPr="00125241">
              <w:rPr>
                <w:sz w:val="20"/>
              </w:rPr>
              <w:t>Must be a REALTOR</w:t>
            </w:r>
            <w:r w:rsidRPr="00125241">
              <w:rPr>
                <w:rFonts w:cs="Arial"/>
                <w:sz w:val="20"/>
              </w:rPr>
              <w:t>®</w:t>
            </w:r>
            <w:r w:rsidRPr="00125241">
              <w:rPr>
                <w:sz w:val="20"/>
              </w:rPr>
              <w:t xml:space="preserve"> member</w:t>
            </w:r>
          </w:p>
          <w:p w14:paraId="07A7856A" w14:textId="77777777" w:rsidR="009E0F5D" w:rsidRPr="00125241" w:rsidRDefault="009E0F5D" w:rsidP="00156838">
            <w:pPr>
              <w:pStyle w:val="ListParagraph"/>
              <w:numPr>
                <w:ilvl w:val="1"/>
                <w:numId w:val="4"/>
              </w:numPr>
              <w:spacing w:line="240" w:lineRule="auto"/>
              <w:ind w:left="972" w:hanging="270"/>
              <w:rPr>
                <w:sz w:val="20"/>
              </w:rPr>
            </w:pPr>
            <w:r w:rsidRPr="00125241">
              <w:rPr>
                <w:sz w:val="20"/>
              </w:rPr>
              <w:t>Elected by the membership</w:t>
            </w:r>
          </w:p>
          <w:p w14:paraId="40B5E33D" w14:textId="77777777" w:rsidR="009E0F5D" w:rsidRPr="00A063BF" w:rsidRDefault="009E0F5D" w:rsidP="00156838">
            <w:pPr>
              <w:pStyle w:val="ListParagraph"/>
              <w:numPr>
                <w:ilvl w:val="1"/>
                <w:numId w:val="4"/>
              </w:numPr>
              <w:spacing w:line="240" w:lineRule="auto"/>
              <w:ind w:left="972" w:hanging="270"/>
              <w:rPr>
                <w:sz w:val="20"/>
              </w:rPr>
            </w:pPr>
            <w:r w:rsidRPr="00125241">
              <w:rPr>
                <w:sz w:val="20"/>
              </w:rPr>
              <w:t>One-year term</w:t>
            </w:r>
          </w:p>
          <w:p w14:paraId="1CDB69B0" w14:textId="77777777" w:rsidR="009E0F5D" w:rsidRPr="00125241" w:rsidRDefault="009E0F5D" w:rsidP="00156838">
            <w:pPr>
              <w:pStyle w:val="ListParagraph"/>
              <w:numPr>
                <w:ilvl w:val="0"/>
                <w:numId w:val="4"/>
              </w:numPr>
              <w:spacing w:line="240" w:lineRule="auto"/>
              <w:rPr>
                <w:sz w:val="20"/>
              </w:rPr>
            </w:pPr>
            <w:r w:rsidRPr="00125241">
              <w:rPr>
                <w:sz w:val="20"/>
              </w:rPr>
              <w:t>Secretary</w:t>
            </w:r>
          </w:p>
          <w:p w14:paraId="28724634" w14:textId="77777777" w:rsidR="009E0F5D" w:rsidRPr="00125241" w:rsidRDefault="009E0F5D" w:rsidP="00156838">
            <w:pPr>
              <w:pStyle w:val="ListParagraph"/>
              <w:numPr>
                <w:ilvl w:val="1"/>
                <w:numId w:val="4"/>
              </w:numPr>
              <w:spacing w:line="240" w:lineRule="auto"/>
              <w:ind w:left="976" w:hanging="270"/>
              <w:rPr>
                <w:sz w:val="20"/>
              </w:rPr>
            </w:pPr>
            <w:r w:rsidRPr="00125241">
              <w:rPr>
                <w:sz w:val="20"/>
              </w:rPr>
              <w:t>Must be a REALTOR</w:t>
            </w:r>
            <w:r w:rsidRPr="00125241">
              <w:rPr>
                <w:rFonts w:cs="Arial"/>
                <w:sz w:val="20"/>
              </w:rPr>
              <w:t>®</w:t>
            </w:r>
            <w:r w:rsidRPr="00125241">
              <w:rPr>
                <w:sz w:val="20"/>
              </w:rPr>
              <w:t xml:space="preserve"> member</w:t>
            </w:r>
          </w:p>
          <w:p w14:paraId="42FBF462" w14:textId="77777777" w:rsidR="009E0F5D" w:rsidRPr="00125241" w:rsidRDefault="009E0F5D" w:rsidP="00156838">
            <w:pPr>
              <w:pStyle w:val="ListParagraph"/>
              <w:numPr>
                <w:ilvl w:val="1"/>
                <w:numId w:val="4"/>
              </w:numPr>
              <w:spacing w:line="240" w:lineRule="auto"/>
              <w:ind w:left="976" w:hanging="270"/>
              <w:rPr>
                <w:sz w:val="20"/>
              </w:rPr>
            </w:pPr>
            <w:r w:rsidRPr="00125241">
              <w:rPr>
                <w:sz w:val="20"/>
              </w:rPr>
              <w:t>Appointed by the incoming President-elect and ratified at the last Governing Board meeting prior to the year taking office)</w:t>
            </w:r>
          </w:p>
          <w:p w14:paraId="32B2CAFB" w14:textId="77777777" w:rsidR="009E0F5D" w:rsidRPr="00074361" w:rsidRDefault="009E0F5D" w:rsidP="00156838">
            <w:pPr>
              <w:pStyle w:val="ListParagraph"/>
              <w:numPr>
                <w:ilvl w:val="0"/>
                <w:numId w:val="4"/>
              </w:numPr>
              <w:spacing w:line="240" w:lineRule="auto"/>
              <w:rPr>
                <w:sz w:val="20"/>
              </w:rPr>
            </w:pPr>
            <w:r w:rsidRPr="00074361">
              <w:rPr>
                <w:sz w:val="20"/>
              </w:rPr>
              <w:t>Treasurer</w:t>
            </w:r>
          </w:p>
          <w:p w14:paraId="1021CF23" w14:textId="77777777" w:rsidR="009E0F5D" w:rsidRPr="00125241" w:rsidRDefault="009E0F5D" w:rsidP="00156838">
            <w:pPr>
              <w:pStyle w:val="ListParagraph"/>
              <w:numPr>
                <w:ilvl w:val="1"/>
                <w:numId w:val="4"/>
              </w:numPr>
              <w:spacing w:line="240" w:lineRule="auto"/>
              <w:ind w:left="972" w:hanging="270"/>
              <w:rPr>
                <w:sz w:val="20"/>
              </w:rPr>
            </w:pPr>
            <w:r w:rsidRPr="00125241">
              <w:rPr>
                <w:sz w:val="20"/>
              </w:rPr>
              <w:t>Can be a REALTOR</w:t>
            </w:r>
            <w:r w:rsidRPr="00125241">
              <w:rPr>
                <w:rFonts w:cs="Arial"/>
                <w:sz w:val="20"/>
              </w:rPr>
              <w:t>®</w:t>
            </w:r>
            <w:r w:rsidRPr="00125241">
              <w:rPr>
                <w:sz w:val="20"/>
              </w:rPr>
              <w:t xml:space="preserve"> member or National Affiliate member</w:t>
            </w:r>
          </w:p>
          <w:p w14:paraId="7C141DEB" w14:textId="77777777" w:rsidR="009E0F5D" w:rsidRPr="00125241" w:rsidRDefault="009E0F5D" w:rsidP="00156838">
            <w:pPr>
              <w:pStyle w:val="ListParagraph"/>
              <w:numPr>
                <w:ilvl w:val="1"/>
                <w:numId w:val="4"/>
              </w:numPr>
              <w:spacing w:line="240" w:lineRule="auto"/>
              <w:ind w:left="972" w:hanging="270"/>
              <w:rPr>
                <w:sz w:val="20"/>
              </w:rPr>
            </w:pPr>
            <w:r w:rsidRPr="00125241">
              <w:rPr>
                <w:sz w:val="20"/>
              </w:rPr>
              <w:t>Elected by the membership</w:t>
            </w:r>
          </w:p>
          <w:p w14:paraId="2ACCC705" w14:textId="77777777" w:rsidR="009E0F5D" w:rsidRPr="007D0DE6" w:rsidRDefault="009E0F5D" w:rsidP="00156838">
            <w:pPr>
              <w:pStyle w:val="ListParagraph"/>
              <w:numPr>
                <w:ilvl w:val="1"/>
                <w:numId w:val="4"/>
              </w:numPr>
              <w:spacing w:line="240" w:lineRule="auto"/>
              <w:ind w:left="972" w:hanging="270"/>
              <w:rPr>
                <w:sz w:val="20"/>
              </w:rPr>
            </w:pPr>
            <w:r w:rsidRPr="007D0DE6">
              <w:rPr>
                <w:sz w:val="20"/>
              </w:rPr>
              <w:t>One-year term</w:t>
            </w:r>
          </w:p>
          <w:p w14:paraId="0CFBCE08" w14:textId="77777777" w:rsidR="009E0F5D" w:rsidRPr="00125241" w:rsidRDefault="009E0F5D" w:rsidP="00156838">
            <w:pPr>
              <w:rPr>
                <w:sz w:val="20"/>
              </w:rPr>
            </w:pPr>
          </w:p>
          <w:p w14:paraId="331BB9C3" w14:textId="77777777" w:rsidR="009E0F5D" w:rsidRPr="00125241" w:rsidRDefault="009E0F5D" w:rsidP="00156838">
            <w:pPr>
              <w:rPr>
                <w:sz w:val="22"/>
              </w:rPr>
            </w:pPr>
            <w:r w:rsidRPr="00125241">
              <w:rPr>
                <w:sz w:val="22"/>
              </w:rPr>
              <w:t>Governing Board:</w:t>
            </w:r>
          </w:p>
          <w:p w14:paraId="49B231CD" w14:textId="77777777" w:rsidR="009E0F5D" w:rsidRPr="00125241" w:rsidRDefault="009E0F5D" w:rsidP="00156838">
            <w:pPr>
              <w:pStyle w:val="ListParagraph"/>
              <w:numPr>
                <w:ilvl w:val="0"/>
                <w:numId w:val="5"/>
              </w:numPr>
              <w:spacing w:line="240" w:lineRule="auto"/>
              <w:rPr>
                <w:sz w:val="20"/>
              </w:rPr>
            </w:pPr>
            <w:r w:rsidRPr="00125241">
              <w:rPr>
                <w:sz w:val="20"/>
              </w:rPr>
              <w:t>Composed of the four Officers, plus:</w:t>
            </w:r>
          </w:p>
          <w:p w14:paraId="542D55A5" w14:textId="77777777" w:rsidR="009E0F5D" w:rsidRPr="00125241" w:rsidRDefault="009E0F5D" w:rsidP="00156838">
            <w:pPr>
              <w:pStyle w:val="ListParagraph"/>
              <w:numPr>
                <w:ilvl w:val="1"/>
                <w:numId w:val="5"/>
              </w:numPr>
              <w:spacing w:line="240" w:lineRule="auto"/>
              <w:ind w:left="972" w:hanging="270"/>
              <w:rPr>
                <w:sz w:val="20"/>
              </w:rPr>
            </w:pPr>
            <w:r w:rsidRPr="00125241">
              <w:rPr>
                <w:sz w:val="20"/>
              </w:rPr>
              <w:t>Program Director (must be a REALTOR</w:t>
            </w:r>
            <w:r w:rsidRPr="00125241">
              <w:rPr>
                <w:rFonts w:cs="Arial"/>
                <w:sz w:val="20"/>
              </w:rPr>
              <w:t>®</w:t>
            </w:r>
            <w:r w:rsidRPr="00125241">
              <w:rPr>
                <w:sz w:val="20"/>
              </w:rPr>
              <w:t xml:space="preserve"> member; appointed by the incoming President and ratified at the last Governing Board meeting prior to the year taking office)</w:t>
            </w:r>
          </w:p>
          <w:p w14:paraId="6A3B826A" w14:textId="77777777" w:rsidR="009E0F5D" w:rsidRPr="00125241" w:rsidRDefault="009E0F5D" w:rsidP="00156838">
            <w:pPr>
              <w:pStyle w:val="ListParagraph"/>
              <w:numPr>
                <w:ilvl w:val="1"/>
                <w:numId w:val="5"/>
              </w:numPr>
              <w:spacing w:line="240" w:lineRule="auto"/>
              <w:ind w:left="972" w:hanging="270"/>
              <w:rPr>
                <w:sz w:val="20"/>
              </w:rPr>
            </w:pPr>
            <w:r w:rsidRPr="00125241">
              <w:rPr>
                <w:sz w:val="20"/>
              </w:rPr>
              <w:t>Membership Director (can be a REALTOR</w:t>
            </w:r>
            <w:r w:rsidRPr="00125241">
              <w:rPr>
                <w:rFonts w:cs="Arial"/>
                <w:sz w:val="20"/>
              </w:rPr>
              <w:t>®</w:t>
            </w:r>
            <w:r w:rsidRPr="00125241">
              <w:rPr>
                <w:sz w:val="20"/>
              </w:rPr>
              <w:t xml:space="preserve"> member or National Affiliate member; appointed by the incoming President and ratified at the last Governing Board meeting prior to the year taking office)</w:t>
            </w:r>
          </w:p>
          <w:p w14:paraId="080716CB" w14:textId="77777777" w:rsidR="009E0F5D" w:rsidRPr="00125241" w:rsidRDefault="009E0F5D" w:rsidP="00156838">
            <w:pPr>
              <w:pStyle w:val="ListParagraph"/>
              <w:numPr>
                <w:ilvl w:val="0"/>
                <w:numId w:val="5"/>
              </w:numPr>
              <w:spacing w:line="240" w:lineRule="auto"/>
              <w:rPr>
                <w:sz w:val="20"/>
              </w:rPr>
            </w:pPr>
            <w:r w:rsidRPr="00125241">
              <w:rPr>
                <w:sz w:val="20"/>
              </w:rPr>
              <w:t xml:space="preserve">Governing Board would meet a </w:t>
            </w:r>
            <w:r w:rsidRPr="00125241">
              <w:rPr>
                <w:b/>
                <w:sz w:val="20"/>
              </w:rPr>
              <w:t>minimum</w:t>
            </w:r>
            <w:r w:rsidRPr="00125241">
              <w:rPr>
                <w:sz w:val="20"/>
              </w:rPr>
              <w:t xml:space="preserve"> of four times a year</w:t>
            </w:r>
          </w:p>
          <w:p w14:paraId="13022E02" w14:textId="77777777" w:rsidR="009E0F5D" w:rsidRPr="00125241" w:rsidRDefault="009E0F5D" w:rsidP="00156838">
            <w:pPr>
              <w:pStyle w:val="ListParagraph"/>
              <w:numPr>
                <w:ilvl w:val="0"/>
                <w:numId w:val="5"/>
              </w:numPr>
              <w:spacing w:line="240" w:lineRule="auto"/>
              <w:rPr>
                <w:sz w:val="20"/>
              </w:rPr>
            </w:pPr>
            <w:r w:rsidRPr="00125241">
              <w:rPr>
                <w:sz w:val="20"/>
              </w:rPr>
              <w:t xml:space="preserve">Governing Board quorum </w:t>
            </w:r>
            <w:r>
              <w:rPr>
                <w:sz w:val="20"/>
              </w:rPr>
              <w:t>is</w:t>
            </w:r>
            <w:r w:rsidRPr="00125241">
              <w:rPr>
                <w:sz w:val="20"/>
              </w:rPr>
              <w:t xml:space="preserve"> </w:t>
            </w:r>
            <w:r>
              <w:rPr>
                <w:sz w:val="20"/>
              </w:rPr>
              <w:t xml:space="preserve">3 </w:t>
            </w:r>
            <w:r w:rsidR="00BF0C8E" w:rsidRPr="00125241">
              <w:rPr>
                <w:sz w:val="20"/>
              </w:rPr>
              <w:t>REALTOR</w:t>
            </w:r>
            <w:r w:rsidR="00BF0C8E" w:rsidRPr="00125241">
              <w:rPr>
                <w:rFonts w:cs="Arial"/>
                <w:sz w:val="20"/>
              </w:rPr>
              <w:t>®</w:t>
            </w:r>
            <w:r>
              <w:rPr>
                <w:sz w:val="20"/>
              </w:rPr>
              <w:t xml:space="preserve"> members of the Board</w:t>
            </w:r>
            <w:r w:rsidRPr="00125241">
              <w:rPr>
                <w:sz w:val="20"/>
              </w:rPr>
              <w:t>, and must include either the President or the President-elect</w:t>
            </w:r>
          </w:p>
          <w:p w14:paraId="55ABC869" w14:textId="77777777" w:rsidR="009E0F5D" w:rsidRPr="00125241" w:rsidRDefault="009E0F5D" w:rsidP="00156838">
            <w:pPr>
              <w:rPr>
                <w:sz w:val="20"/>
              </w:rPr>
            </w:pPr>
          </w:p>
          <w:p w14:paraId="3A343B23" w14:textId="77777777" w:rsidR="009E0F5D" w:rsidRPr="00125241" w:rsidRDefault="009E0F5D" w:rsidP="00156838">
            <w:pPr>
              <w:rPr>
                <w:sz w:val="22"/>
              </w:rPr>
            </w:pPr>
            <w:r w:rsidRPr="00125241">
              <w:rPr>
                <w:sz w:val="22"/>
              </w:rPr>
              <w:t>Project Teams:</w:t>
            </w:r>
          </w:p>
          <w:p w14:paraId="00CD8323" w14:textId="77777777" w:rsidR="009E0F5D" w:rsidRPr="00125241" w:rsidRDefault="009E0F5D" w:rsidP="00156838">
            <w:pPr>
              <w:rPr>
                <w:sz w:val="20"/>
              </w:rPr>
            </w:pPr>
            <w:r w:rsidRPr="00125241">
              <w:rPr>
                <w:sz w:val="20"/>
              </w:rPr>
              <w:t xml:space="preserve">Officers and Directors each oversee, as needed, Project Teams that focus on particular functions, tasks, projects, </w:t>
            </w:r>
            <w:r>
              <w:rPr>
                <w:sz w:val="20"/>
              </w:rPr>
              <w:t>events (such as planning an industry or member networking event</w:t>
            </w:r>
            <w:r w:rsidRPr="00125241">
              <w:rPr>
                <w:sz w:val="20"/>
              </w:rPr>
              <w:t>, putting on a membership drive, hosting a fundraiser, etc.).  Project Teams:</w:t>
            </w:r>
          </w:p>
          <w:p w14:paraId="672C8BE3" w14:textId="77777777" w:rsidR="009E0F5D" w:rsidRDefault="009E0F5D" w:rsidP="00156838">
            <w:pPr>
              <w:pStyle w:val="ListParagraph"/>
              <w:numPr>
                <w:ilvl w:val="0"/>
                <w:numId w:val="6"/>
              </w:numPr>
              <w:spacing w:line="240" w:lineRule="auto"/>
              <w:rPr>
                <w:sz w:val="20"/>
              </w:rPr>
            </w:pPr>
            <w:r w:rsidRPr="00125241">
              <w:rPr>
                <w:sz w:val="20"/>
              </w:rPr>
              <w:t>Are composed of members and outside expertise</w:t>
            </w:r>
            <w:r>
              <w:rPr>
                <w:sz w:val="20"/>
              </w:rPr>
              <w:t>/sup</w:t>
            </w:r>
            <w:r w:rsidRPr="00125241">
              <w:rPr>
                <w:sz w:val="20"/>
              </w:rPr>
              <w:t>port as needed</w:t>
            </w:r>
          </w:p>
          <w:p w14:paraId="32FF69D2" w14:textId="77777777" w:rsidR="009E0F5D" w:rsidRPr="00125241" w:rsidRDefault="009E0F5D" w:rsidP="00156838">
            <w:pPr>
              <w:pStyle w:val="ListParagraph"/>
              <w:numPr>
                <w:ilvl w:val="0"/>
                <w:numId w:val="6"/>
              </w:numPr>
              <w:spacing w:line="240" w:lineRule="auto"/>
              <w:rPr>
                <w:sz w:val="20"/>
              </w:rPr>
            </w:pPr>
            <w:r>
              <w:rPr>
                <w:sz w:val="20"/>
              </w:rPr>
              <w:t xml:space="preserve">Strategic Partners can serve on Project Teams and be co-Team leaders, but cannot be the Team Leader (who must be a member) </w:t>
            </w:r>
          </w:p>
          <w:p w14:paraId="0B8B60E1" w14:textId="77777777" w:rsidR="009E0F5D" w:rsidRPr="00125241" w:rsidRDefault="009E0F5D" w:rsidP="00156838">
            <w:pPr>
              <w:pStyle w:val="ListParagraph"/>
              <w:numPr>
                <w:ilvl w:val="0"/>
                <w:numId w:val="6"/>
              </w:numPr>
              <w:spacing w:line="240" w:lineRule="auto"/>
              <w:rPr>
                <w:sz w:val="20"/>
              </w:rPr>
            </w:pPr>
            <w:r w:rsidRPr="00125241">
              <w:rPr>
                <w:sz w:val="20"/>
              </w:rPr>
              <w:t>Disband at the end of the project</w:t>
            </w:r>
          </w:p>
          <w:p w14:paraId="7D104511" w14:textId="77777777" w:rsidR="009E0F5D" w:rsidRPr="00125241" w:rsidRDefault="009E0F5D" w:rsidP="00156838">
            <w:pPr>
              <w:pStyle w:val="ListParagraph"/>
              <w:numPr>
                <w:ilvl w:val="0"/>
                <w:numId w:val="6"/>
              </w:numPr>
              <w:spacing w:line="240" w:lineRule="auto"/>
              <w:rPr>
                <w:sz w:val="20"/>
              </w:rPr>
            </w:pPr>
            <w:r w:rsidRPr="00125241">
              <w:rPr>
                <w:sz w:val="20"/>
              </w:rPr>
              <w:t>Must be ratified by the Governing Board</w:t>
            </w:r>
          </w:p>
          <w:p w14:paraId="74369941" w14:textId="77777777" w:rsidR="009E0F5D" w:rsidRPr="00A063BF" w:rsidRDefault="009E0F5D" w:rsidP="00156838">
            <w:pPr>
              <w:pStyle w:val="ListParagraph"/>
              <w:numPr>
                <w:ilvl w:val="0"/>
                <w:numId w:val="6"/>
              </w:numPr>
              <w:spacing w:line="240" w:lineRule="auto"/>
              <w:rPr>
                <w:sz w:val="20"/>
              </w:rPr>
            </w:pPr>
            <w:r w:rsidRPr="00125241">
              <w:rPr>
                <w:sz w:val="20"/>
              </w:rPr>
              <w:t>Receive appropriate recognition for contribution</w:t>
            </w:r>
          </w:p>
        </w:tc>
      </w:tr>
      <w:tr w:rsidR="009E0F5D" w:rsidRPr="00A063BF" w14:paraId="2527D8BE" w14:textId="77777777" w:rsidTr="009E0F5D">
        <w:tc>
          <w:tcPr>
            <w:tcW w:w="8748" w:type="dxa"/>
          </w:tcPr>
          <w:p w14:paraId="0624FB20" w14:textId="77777777" w:rsidR="009E0F5D" w:rsidRDefault="009E0F5D" w:rsidP="00156838">
            <w:pPr>
              <w:rPr>
                <w:i/>
                <w:sz w:val="22"/>
              </w:rPr>
            </w:pPr>
          </w:p>
          <w:p w14:paraId="53C2BB4A" w14:textId="77777777" w:rsidR="009E0F5D" w:rsidRPr="00125241" w:rsidRDefault="009E0F5D" w:rsidP="00156838">
            <w:pPr>
              <w:rPr>
                <w:sz w:val="22"/>
              </w:rPr>
            </w:pPr>
            <w:r w:rsidRPr="00125241">
              <w:rPr>
                <w:i/>
                <w:sz w:val="22"/>
              </w:rPr>
              <w:t xml:space="preserve">Optional:  </w:t>
            </w:r>
            <w:r>
              <w:rPr>
                <w:sz w:val="22"/>
              </w:rPr>
              <w:t>Event</w:t>
            </w:r>
            <w:r w:rsidRPr="00125241">
              <w:rPr>
                <w:sz w:val="22"/>
              </w:rPr>
              <w:t xml:space="preserve"> Chair, and Recruitment and Retention Chair</w:t>
            </w:r>
          </w:p>
          <w:p w14:paraId="7097D65A" w14:textId="77777777" w:rsidR="009E0F5D" w:rsidRDefault="009E0F5D" w:rsidP="00156838">
            <w:pPr>
              <w:rPr>
                <w:sz w:val="20"/>
              </w:rPr>
            </w:pPr>
            <w:r w:rsidRPr="00125241">
              <w:rPr>
                <w:sz w:val="20"/>
              </w:rPr>
              <w:t>The Governing Board may approve a</w:t>
            </w:r>
            <w:r>
              <w:rPr>
                <w:sz w:val="20"/>
              </w:rPr>
              <w:t>n Event</w:t>
            </w:r>
            <w:r w:rsidRPr="00125241">
              <w:rPr>
                <w:sz w:val="20"/>
              </w:rPr>
              <w:t xml:space="preserve"> Chair or a Recruitment and Retention Chair to assist the Program Director or Membership Director with oversight of their functions and related Project Teams.  These Chair positions can be REALTOR</w:t>
            </w:r>
            <w:r w:rsidRPr="00125241">
              <w:rPr>
                <w:rFonts w:cs="Arial"/>
                <w:sz w:val="20"/>
              </w:rPr>
              <w:t>®</w:t>
            </w:r>
            <w:r w:rsidRPr="00125241">
              <w:rPr>
                <w:sz w:val="20"/>
              </w:rPr>
              <w:t xml:space="preserve"> members or National Affiliate members, and are appointed by the incoming President and ratified by the Governing Board.</w:t>
            </w:r>
            <w:r w:rsidR="00BF0C8E">
              <w:rPr>
                <w:sz w:val="20"/>
              </w:rPr>
              <w:t xml:space="preserve"> Chairs do not serve on the Governing Board.</w:t>
            </w:r>
          </w:p>
          <w:p w14:paraId="0C073E0C" w14:textId="77777777" w:rsidR="009E0F5D" w:rsidRPr="00DB54F0" w:rsidRDefault="009E0F5D" w:rsidP="00156838">
            <w:pPr>
              <w:rPr>
                <w:sz w:val="20"/>
              </w:rPr>
            </w:pPr>
          </w:p>
          <w:p w14:paraId="0CE415E0" w14:textId="77777777" w:rsidR="009E0F5D" w:rsidRPr="00A063BF" w:rsidRDefault="009E0F5D" w:rsidP="00156838">
            <w:pPr>
              <w:rPr>
                <w:sz w:val="20"/>
              </w:rPr>
            </w:pPr>
          </w:p>
        </w:tc>
      </w:tr>
      <w:tr w:rsidR="00531C6B" w:rsidRPr="00FA47F1" w14:paraId="5508D7E9" w14:textId="77777777" w:rsidTr="003D799A">
        <w:trPr>
          <w:trHeight w:val="8251"/>
        </w:trPr>
        <w:tc>
          <w:tcPr>
            <w:tcW w:w="8748" w:type="dxa"/>
          </w:tcPr>
          <w:p w14:paraId="04B2A481" w14:textId="77777777" w:rsidR="00531C6B" w:rsidRDefault="00531C6B" w:rsidP="00156838">
            <w:pPr>
              <w:jc w:val="center"/>
              <w:rPr>
                <w:sz w:val="18"/>
              </w:rPr>
            </w:pPr>
          </w:p>
          <w:p w14:paraId="545D942C" w14:textId="77777777" w:rsidR="00531C6B" w:rsidRDefault="00531C6B" w:rsidP="00156838">
            <w:pPr>
              <w:jc w:val="center"/>
            </w:pPr>
            <w:r>
              <w:rPr>
                <w:b/>
              </w:rPr>
              <w:t>Governance Systems</w:t>
            </w:r>
          </w:p>
          <w:p w14:paraId="250A3560" w14:textId="77777777" w:rsidR="00531C6B" w:rsidRPr="00074361" w:rsidRDefault="00531C6B" w:rsidP="00156838">
            <w:pPr>
              <w:rPr>
                <w:sz w:val="18"/>
              </w:rPr>
            </w:pPr>
          </w:p>
          <w:p w14:paraId="13AE721A" w14:textId="77777777" w:rsidR="00531C6B" w:rsidRPr="007D0DE6" w:rsidRDefault="00531C6B" w:rsidP="00156838">
            <w:pPr>
              <w:pStyle w:val="ListParagraph"/>
              <w:numPr>
                <w:ilvl w:val="0"/>
                <w:numId w:val="2"/>
              </w:numPr>
              <w:spacing w:line="240" w:lineRule="auto"/>
              <w:rPr>
                <w:sz w:val="22"/>
              </w:rPr>
            </w:pPr>
            <w:r w:rsidRPr="007D0DE6">
              <w:rPr>
                <w:sz w:val="22"/>
              </w:rPr>
              <w:t>Submit annually a Business Plan to the State Network.</w:t>
            </w:r>
          </w:p>
          <w:p w14:paraId="265C1B33" w14:textId="77777777" w:rsidR="00531C6B" w:rsidRPr="007D0DE6" w:rsidRDefault="00531C6B" w:rsidP="00156838">
            <w:pPr>
              <w:pStyle w:val="ListParagraph"/>
              <w:ind w:left="360"/>
              <w:rPr>
                <w:sz w:val="22"/>
              </w:rPr>
            </w:pPr>
          </w:p>
          <w:p w14:paraId="368C3F81" w14:textId="255322D0" w:rsidR="00531C6B" w:rsidRPr="007D0DE6" w:rsidRDefault="00531C6B" w:rsidP="00156838">
            <w:pPr>
              <w:pStyle w:val="ListParagraph"/>
              <w:numPr>
                <w:ilvl w:val="0"/>
                <w:numId w:val="2"/>
              </w:numPr>
              <w:spacing w:line="240" w:lineRule="auto"/>
              <w:rPr>
                <w:sz w:val="22"/>
              </w:rPr>
            </w:pPr>
            <w:r w:rsidRPr="007D0DE6">
              <w:rPr>
                <w:sz w:val="22"/>
              </w:rPr>
              <w:t>Develop and submit to the State Network by the 4</w:t>
            </w:r>
            <w:r w:rsidRPr="007D0DE6">
              <w:rPr>
                <w:sz w:val="22"/>
                <w:vertAlign w:val="superscript"/>
              </w:rPr>
              <w:t>th</w:t>
            </w:r>
            <w:r w:rsidRPr="007D0DE6">
              <w:rPr>
                <w:sz w:val="22"/>
              </w:rPr>
              <w:t xml:space="preserve"> Quarter an Annual Budget for the following year.</w:t>
            </w:r>
          </w:p>
          <w:p w14:paraId="3D6D18BF" w14:textId="77777777" w:rsidR="00531C6B" w:rsidRDefault="00531C6B" w:rsidP="00156838">
            <w:pPr>
              <w:pStyle w:val="ListParagraph"/>
              <w:ind w:left="360"/>
              <w:rPr>
                <w:sz w:val="22"/>
              </w:rPr>
            </w:pPr>
          </w:p>
          <w:p w14:paraId="1D5B2BE9" w14:textId="77777777" w:rsidR="00531C6B" w:rsidRPr="00E30698" w:rsidRDefault="00531C6B" w:rsidP="00156838">
            <w:pPr>
              <w:pStyle w:val="ListParagraph"/>
              <w:numPr>
                <w:ilvl w:val="0"/>
                <w:numId w:val="2"/>
              </w:numPr>
              <w:spacing w:line="240" w:lineRule="auto"/>
              <w:rPr>
                <w:sz w:val="22"/>
              </w:rPr>
            </w:pPr>
            <w:r w:rsidRPr="00E30698">
              <w:rPr>
                <w:sz w:val="22"/>
              </w:rPr>
              <w:t xml:space="preserve">File annually State and Federal Tax Returns. </w:t>
            </w:r>
          </w:p>
          <w:p w14:paraId="4DB038EC" w14:textId="77777777" w:rsidR="00531C6B" w:rsidRDefault="00531C6B" w:rsidP="00156838">
            <w:pPr>
              <w:pStyle w:val="ListParagraph"/>
              <w:ind w:left="360"/>
              <w:rPr>
                <w:sz w:val="22"/>
              </w:rPr>
            </w:pPr>
          </w:p>
          <w:p w14:paraId="7C84A72C" w14:textId="77777777" w:rsidR="00531C6B" w:rsidRPr="00E30698" w:rsidRDefault="00531C6B" w:rsidP="00156838">
            <w:pPr>
              <w:pStyle w:val="ListParagraph"/>
              <w:numPr>
                <w:ilvl w:val="0"/>
                <w:numId w:val="2"/>
              </w:numPr>
              <w:spacing w:line="240" w:lineRule="auto"/>
              <w:rPr>
                <w:sz w:val="22"/>
              </w:rPr>
            </w:pPr>
            <w:r w:rsidRPr="00E30698">
              <w:rPr>
                <w:sz w:val="22"/>
              </w:rPr>
              <w:t>Maintain a 501c6 IRS tax-exempt designation.</w:t>
            </w:r>
          </w:p>
          <w:p w14:paraId="080E4357" w14:textId="77777777" w:rsidR="00531C6B" w:rsidRDefault="00531C6B" w:rsidP="00156838">
            <w:pPr>
              <w:pStyle w:val="ListParagraph"/>
              <w:ind w:left="360"/>
              <w:rPr>
                <w:sz w:val="22"/>
              </w:rPr>
            </w:pPr>
          </w:p>
          <w:p w14:paraId="263A19ED" w14:textId="77777777" w:rsidR="00531C6B" w:rsidRPr="00E30698" w:rsidRDefault="00531C6B" w:rsidP="00156838">
            <w:pPr>
              <w:pStyle w:val="ListParagraph"/>
              <w:numPr>
                <w:ilvl w:val="0"/>
                <w:numId w:val="2"/>
              </w:numPr>
              <w:spacing w:line="240" w:lineRule="auto"/>
              <w:rPr>
                <w:sz w:val="22"/>
              </w:rPr>
            </w:pPr>
            <w:r w:rsidRPr="00E30698">
              <w:rPr>
                <w:sz w:val="22"/>
              </w:rPr>
              <w:t>Maintain Event/Liability Insurance policies.</w:t>
            </w:r>
          </w:p>
          <w:p w14:paraId="1E017137" w14:textId="77777777" w:rsidR="00531C6B" w:rsidRPr="00FA47F1" w:rsidRDefault="00531C6B" w:rsidP="00156838">
            <w:pPr>
              <w:pStyle w:val="ListParagraph"/>
              <w:ind w:left="360"/>
              <w:rPr>
                <w:rFonts w:cs="Arial"/>
                <w:sz w:val="22"/>
              </w:rPr>
            </w:pPr>
          </w:p>
          <w:p w14:paraId="386115D6" w14:textId="77777777" w:rsidR="00531C6B" w:rsidRPr="00FA47F1" w:rsidRDefault="00531C6B" w:rsidP="00156838">
            <w:pPr>
              <w:pStyle w:val="ListParagraph"/>
              <w:numPr>
                <w:ilvl w:val="0"/>
                <w:numId w:val="2"/>
              </w:numPr>
              <w:spacing w:line="240" w:lineRule="auto"/>
              <w:rPr>
                <w:rFonts w:cs="Arial"/>
                <w:sz w:val="22"/>
              </w:rPr>
            </w:pPr>
            <w:r w:rsidRPr="00E30698">
              <w:rPr>
                <w:sz w:val="22"/>
              </w:rPr>
              <w:t>Conduct a Periodic Financial Review</w:t>
            </w:r>
            <w:r>
              <w:rPr>
                <w:sz w:val="22"/>
              </w:rPr>
              <w:t xml:space="preserve"> and year-end Audit.</w:t>
            </w:r>
          </w:p>
          <w:p w14:paraId="7F8F77D3" w14:textId="77777777" w:rsidR="00531C6B" w:rsidRPr="00FA47F1" w:rsidRDefault="00531C6B" w:rsidP="00156838">
            <w:pPr>
              <w:rPr>
                <w:rFonts w:cs="Arial"/>
                <w:sz w:val="22"/>
              </w:rPr>
            </w:pPr>
          </w:p>
          <w:p w14:paraId="3DF4C5A0" w14:textId="77777777" w:rsidR="00531C6B" w:rsidRPr="00E30698" w:rsidRDefault="00531C6B" w:rsidP="00156838">
            <w:pPr>
              <w:rPr>
                <w:rFonts w:cs="Arial"/>
                <w:sz w:val="22"/>
              </w:rPr>
            </w:pPr>
            <w:r w:rsidRPr="00E30698">
              <w:rPr>
                <w:rFonts w:cs="Arial"/>
                <w:sz w:val="22"/>
              </w:rPr>
              <w:t>16. Conduct an Election Process as follows:</w:t>
            </w:r>
          </w:p>
          <w:p w14:paraId="724E5B38" w14:textId="77777777" w:rsidR="00531C6B" w:rsidRPr="00531C6B" w:rsidRDefault="00531C6B" w:rsidP="00531C6B">
            <w:pPr>
              <w:pStyle w:val="ListParagraph"/>
              <w:numPr>
                <w:ilvl w:val="0"/>
                <w:numId w:val="7"/>
              </w:numPr>
              <w:spacing w:line="240" w:lineRule="auto"/>
              <w:contextualSpacing w:val="0"/>
              <w:rPr>
                <w:rFonts w:cs="Arial"/>
                <w:sz w:val="22"/>
              </w:rPr>
            </w:pPr>
            <w:r w:rsidRPr="00E30698">
              <w:rPr>
                <w:rFonts w:cs="Arial"/>
                <w:sz w:val="22"/>
              </w:rPr>
              <w:t>A minimum of 90 days before the election, establish a C</w:t>
            </w:r>
            <w:r>
              <w:rPr>
                <w:rFonts w:cs="Arial"/>
                <w:sz w:val="22"/>
              </w:rPr>
              <w:t>andidate Review</w:t>
            </w:r>
            <w:r w:rsidRPr="00E30698">
              <w:rPr>
                <w:rFonts w:cs="Arial"/>
                <w:sz w:val="22"/>
              </w:rPr>
              <w:t xml:space="preserve"> Project Team that can review candidate information to ensure complete</w:t>
            </w:r>
            <w:r>
              <w:rPr>
                <w:rFonts w:cs="Arial"/>
                <w:sz w:val="22"/>
              </w:rPr>
              <w:t xml:space="preserve"> </w:t>
            </w:r>
            <w:r w:rsidRPr="00E30698">
              <w:rPr>
                <w:rFonts w:cs="Arial"/>
                <w:sz w:val="22"/>
              </w:rPr>
              <w:t>candidate understanding of roles and responsibilities, and confirm agreement to serve.</w:t>
            </w:r>
          </w:p>
          <w:p w14:paraId="430E7A37" w14:textId="77777777" w:rsidR="00531C6B" w:rsidRPr="00E30698" w:rsidRDefault="00531C6B" w:rsidP="00734784">
            <w:pPr>
              <w:pStyle w:val="ListParagraph"/>
              <w:numPr>
                <w:ilvl w:val="0"/>
                <w:numId w:val="7"/>
              </w:numPr>
              <w:spacing w:line="240" w:lineRule="auto"/>
              <w:contextualSpacing w:val="0"/>
              <w:rPr>
                <w:rFonts w:cs="Arial"/>
                <w:sz w:val="22"/>
              </w:rPr>
            </w:pPr>
            <w:r w:rsidRPr="00E30698">
              <w:rPr>
                <w:rFonts w:cs="Arial"/>
                <w:sz w:val="22"/>
              </w:rPr>
              <w:t>A minimum of 60 days before the election, send a notice to the membership soliciting candidates for open positions</w:t>
            </w:r>
          </w:p>
          <w:p w14:paraId="1D736806" w14:textId="77777777" w:rsidR="00531C6B" w:rsidRDefault="00531C6B" w:rsidP="00734784">
            <w:pPr>
              <w:pStyle w:val="ListParagraph"/>
              <w:numPr>
                <w:ilvl w:val="0"/>
                <w:numId w:val="7"/>
              </w:numPr>
              <w:spacing w:line="240" w:lineRule="auto"/>
              <w:contextualSpacing w:val="0"/>
              <w:rPr>
                <w:rFonts w:cs="Arial"/>
                <w:sz w:val="22"/>
              </w:rPr>
            </w:pPr>
            <w:r w:rsidRPr="00E30698">
              <w:rPr>
                <w:rFonts w:cs="Arial"/>
                <w:sz w:val="22"/>
              </w:rPr>
              <w:t>A minimum of 30 calendar days before the election,</w:t>
            </w:r>
            <w:r>
              <w:rPr>
                <w:rFonts w:cs="Arial"/>
                <w:sz w:val="22"/>
              </w:rPr>
              <w:t xml:space="preserve"> </w:t>
            </w:r>
            <w:r w:rsidRPr="00E30698">
              <w:rPr>
                <w:rFonts w:cs="Arial"/>
                <w:sz w:val="22"/>
              </w:rPr>
              <w:t xml:space="preserve">require candidates to </w:t>
            </w:r>
            <w:proofErr w:type="gramStart"/>
            <w:r w:rsidRPr="00E30698">
              <w:rPr>
                <w:rFonts w:cs="Arial"/>
                <w:sz w:val="22"/>
              </w:rPr>
              <w:t>submit an application</w:t>
            </w:r>
            <w:proofErr w:type="gramEnd"/>
            <w:r w:rsidRPr="00E30698">
              <w:rPr>
                <w:rFonts w:cs="Arial"/>
                <w:sz w:val="22"/>
              </w:rPr>
              <w:t xml:space="preserve"> and Consent to Serve form to the C</w:t>
            </w:r>
            <w:r>
              <w:rPr>
                <w:rFonts w:cs="Arial"/>
                <w:sz w:val="22"/>
              </w:rPr>
              <w:t>andidate Review</w:t>
            </w:r>
            <w:r w:rsidRPr="00E30698">
              <w:rPr>
                <w:rFonts w:cs="Arial"/>
                <w:sz w:val="22"/>
              </w:rPr>
              <w:t xml:space="preserve"> Project Team</w:t>
            </w:r>
            <w:r>
              <w:rPr>
                <w:rFonts w:cs="Arial"/>
                <w:sz w:val="22"/>
              </w:rPr>
              <w:t xml:space="preserve"> Leader.</w:t>
            </w:r>
            <w:r w:rsidRPr="00E30698">
              <w:rPr>
                <w:rFonts w:cs="Arial"/>
                <w:sz w:val="22"/>
              </w:rPr>
              <w:t xml:space="preserve"> </w:t>
            </w:r>
          </w:p>
          <w:p w14:paraId="6F6A7210" w14:textId="77777777" w:rsidR="00531C6B" w:rsidRDefault="00531C6B" w:rsidP="00734784">
            <w:pPr>
              <w:pStyle w:val="ListParagraph"/>
              <w:numPr>
                <w:ilvl w:val="0"/>
                <w:numId w:val="7"/>
              </w:numPr>
              <w:spacing w:line="240" w:lineRule="auto"/>
              <w:contextualSpacing w:val="0"/>
              <w:rPr>
                <w:rFonts w:cs="Arial"/>
                <w:sz w:val="22"/>
              </w:rPr>
            </w:pPr>
            <w:r w:rsidRPr="00FA47F1">
              <w:rPr>
                <w:rFonts w:cs="Arial"/>
                <w:sz w:val="22"/>
              </w:rPr>
              <w:t xml:space="preserve">Members may run from the floor if they notify the Candidate Review </w:t>
            </w:r>
            <w:r>
              <w:rPr>
                <w:rFonts w:cs="Arial"/>
                <w:sz w:val="22"/>
              </w:rPr>
              <w:t>Team Leader</w:t>
            </w:r>
            <w:r w:rsidRPr="00FA47F1">
              <w:rPr>
                <w:rFonts w:cs="Arial"/>
                <w:sz w:val="22"/>
              </w:rPr>
              <w:t xml:space="preserve"> and submit the Consent to Serve Form at least 7 calendar days prior to the election.</w:t>
            </w:r>
          </w:p>
          <w:p w14:paraId="61A6BF61" w14:textId="77777777" w:rsidR="00531C6B" w:rsidRPr="00FA47F1" w:rsidRDefault="00531C6B" w:rsidP="00156838">
            <w:pPr>
              <w:rPr>
                <w:sz w:val="18"/>
              </w:rPr>
            </w:pPr>
          </w:p>
        </w:tc>
      </w:tr>
      <w:tr w:rsidR="00734784" w:rsidRPr="00B951F9" w14:paraId="75A6B046" w14:textId="77777777" w:rsidTr="00734784">
        <w:tc>
          <w:tcPr>
            <w:tcW w:w="8748" w:type="dxa"/>
          </w:tcPr>
          <w:p w14:paraId="4F4FE028" w14:textId="77777777" w:rsidR="00734784" w:rsidRDefault="00734784" w:rsidP="00156838">
            <w:pPr>
              <w:jc w:val="center"/>
              <w:rPr>
                <w:sz w:val="18"/>
              </w:rPr>
            </w:pPr>
          </w:p>
          <w:p w14:paraId="4657488E" w14:textId="77777777" w:rsidR="00734784" w:rsidRDefault="00734784" w:rsidP="00156838">
            <w:pPr>
              <w:jc w:val="center"/>
              <w:rPr>
                <w:b/>
              </w:rPr>
            </w:pPr>
            <w:r>
              <w:rPr>
                <w:b/>
              </w:rPr>
              <w:t>Women’s Council Branding</w:t>
            </w:r>
          </w:p>
          <w:p w14:paraId="1D874A40" w14:textId="77777777" w:rsidR="00734784" w:rsidRDefault="00734784" w:rsidP="00156838">
            <w:pPr>
              <w:rPr>
                <w:sz w:val="18"/>
              </w:rPr>
            </w:pPr>
          </w:p>
          <w:p w14:paraId="6A384AD8" w14:textId="15E918A9" w:rsidR="00734784" w:rsidRDefault="00734784" w:rsidP="00734784">
            <w:pPr>
              <w:pStyle w:val="ListParagraph"/>
              <w:numPr>
                <w:ilvl w:val="0"/>
                <w:numId w:val="8"/>
              </w:numPr>
              <w:spacing w:line="240" w:lineRule="auto"/>
              <w:rPr>
                <w:sz w:val="22"/>
              </w:rPr>
            </w:pPr>
            <w:r>
              <w:rPr>
                <w:sz w:val="22"/>
              </w:rPr>
              <w:t xml:space="preserve">The Network mission statement is the mission statement of the National Women’s Council: </w:t>
            </w:r>
            <w:r>
              <w:rPr>
                <w:i/>
                <w:sz w:val="22"/>
              </w:rPr>
              <w:t>We are a network of successful REALTORS</w:t>
            </w:r>
            <w:r>
              <w:rPr>
                <w:rFonts w:cs="Arial"/>
                <w:i/>
                <w:sz w:val="22"/>
              </w:rPr>
              <w:t>®</w:t>
            </w:r>
            <w:r>
              <w:rPr>
                <w:i/>
                <w:sz w:val="22"/>
              </w:rPr>
              <w:t xml:space="preserve">, advancing women as </w:t>
            </w:r>
            <w:r w:rsidR="006627F7">
              <w:rPr>
                <w:i/>
                <w:sz w:val="22"/>
              </w:rPr>
              <w:t>business</w:t>
            </w:r>
            <w:r>
              <w:rPr>
                <w:i/>
                <w:sz w:val="22"/>
              </w:rPr>
              <w:t xml:space="preserve"> leaders</w:t>
            </w:r>
            <w:r w:rsidR="006627F7">
              <w:rPr>
                <w:i/>
                <w:sz w:val="22"/>
              </w:rPr>
              <w:t xml:space="preserve"> in</w:t>
            </w:r>
            <w:r>
              <w:rPr>
                <w:i/>
                <w:sz w:val="22"/>
              </w:rPr>
              <w:t xml:space="preserve"> the industry and</w:t>
            </w:r>
            <w:r w:rsidR="006627F7">
              <w:rPr>
                <w:i/>
                <w:sz w:val="22"/>
              </w:rPr>
              <w:t xml:space="preserve"> in</w:t>
            </w:r>
            <w:bookmarkStart w:id="0" w:name="_GoBack"/>
            <w:bookmarkEnd w:id="0"/>
            <w:r>
              <w:rPr>
                <w:i/>
                <w:sz w:val="22"/>
              </w:rPr>
              <w:t xml:space="preserve"> the communities we serve.</w:t>
            </w:r>
          </w:p>
          <w:p w14:paraId="0C9C3942" w14:textId="77777777" w:rsidR="00734784" w:rsidRDefault="00734784" w:rsidP="00734784">
            <w:pPr>
              <w:pStyle w:val="ListParagraph"/>
              <w:numPr>
                <w:ilvl w:val="0"/>
                <w:numId w:val="8"/>
              </w:numPr>
              <w:spacing w:line="240" w:lineRule="auto"/>
              <w:rPr>
                <w:sz w:val="22"/>
              </w:rPr>
            </w:pPr>
            <w:r>
              <w:rPr>
                <w:sz w:val="22"/>
              </w:rPr>
              <w:t>The official Women’s Council logo</w:t>
            </w:r>
            <w:r>
              <w:rPr>
                <w:sz w:val="22"/>
                <w:vertAlign w:val="superscript"/>
              </w:rPr>
              <w:t xml:space="preserve"> </w:t>
            </w:r>
            <w:r>
              <w:rPr>
                <w:sz w:val="22"/>
              </w:rPr>
              <w:t>must be used on all media/communications according to the official Council branding guide provided; no deviations or alterations allowed.</w:t>
            </w:r>
          </w:p>
          <w:p w14:paraId="604D44F5" w14:textId="77777777" w:rsidR="00734784" w:rsidRDefault="00734784" w:rsidP="00734784">
            <w:pPr>
              <w:pStyle w:val="ListParagraph"/>
              <w:numPr>
                <w:ilvl w:val="0"/>
                <w:numId w:val="8"/>
              </w:numPr>
              <w:spacing w:line="240" w:lineRule="auto"/>
              <w:rPr>
                <w:sz w:val="22"/>
              </w:rPr>
            </w:pPr>
            <w:r>
              <w:rPr>
                <w:sz w:val="22"/>
              </w:rPr>
              <w:t>The Network must use and maintain the website</w:t>
            </w:r>
            <w:r>
              <w:rPr>
                <w:sz w:val="22"/>
                <w:vertAlign w:val="superscript"/>
              </w:rPr>
              <w:t xml:space="preserve"> </w:t>
            </w:r>
            <w:r>
              <w:rPr>
                <w:sz w:val="22"/>
              </w:rPr>
              <w:t>provided by National. If the Network has a secondary website or a presence on social media (such as a Facebook page), these must link to the site provided by National.</w:t>
            </w:r>
            <w:r w:rsidDel="00C40F2E">
              <w:rPr>
                <w:sz w:val="22"/>
              </w:rPr>
              <w:t xml:space="preserve"> </w:t>
            </w:r>
          </w:p>
          <w:p w14:paraId="0F5B5CC0" w14:textId="77777777" w:rsidR="00734784" w:rsidRDefault="00734784" w:rsidP="00734784">
            <w:pPr>
              <w:pStyle w:val="ListParagraph"/>
              <w:numPr>
                <w:ilvl w:val="0"/>
                <w:numId w:val="8"/>
              </w:numPr>
              <w:spacing w:line="240" w:lineRule="auto"/>
              <w:rPr>
                <w:sz w:val="22"/>
              </w:rPr>
            </w:pPr>
            <w:r>
              <w:rPr>
                <w:sz w:val="22"/>
              </w:rPr>
              <w:t>All Network events and communications (including any graphics, fundraisers, etc.) must reflect that of a professional, business organization.</w:t>
            </w:r>
          </w:p>
          <w:p w14:paraId="3F01DAE3" w14:textId="77777777" w:rsidR="00734784" w:rsidRDefault="00734784" w:rsidP="00734784">
            <w:pPr>
              <w:spacing w:line="240" w:lineRule="auto"/>
              <w:rPr>
                <w:sz w:val="22"/>
              </w:rPr>
            </w:pPr>
          </w:p>
          <w:p w14:paraId="45370597" w14:textId="77777777" w:rsidR="00734784" w:rsidRPr="00734784" w:rsidRDefault="00734784" w:rsidP="00734784">
            <w:pPr>
              <w:spacing w:line="240" w:lineRule="auto"/>
              <w:rPr>
                <w:sz w:val="22"/>
              </w:rPr>
            </w:pPr>
          </w:p>
          <w:p w14:paraId="6ADE4480" w14:textId="77777777" w:rsidR="00734784" w:rsidRDefault="00734784" w:rsidP="00156838">
            <w:pPr>
              <w:pStyle w:val="ListParagraph"/>
              <w:ind w:left="360"/>
              <w:rPr>
                <w:sz w:val="22"/>
              </w:rPr>
            </w:pPr>
          </w:p>
          <w:p w14:paraId="6BF6C9C0" w14:textId="77777777" w:rsidR="00734784" w:rsidRPr="00B951F9" w:rsidRDefault="00734784" w:rsidP="00156838">
            <w:pPr>
              <w:rPr>
                <w:sz w:val="18"/>
              </w:rPr>
            </w:pPr>
          </w:p>
        </w:tc>
      </w:tr>
      <w:tr w:rsidR="00734784" w:rsidRPr="00B951F9" w14:paraId="2C88AD14" w14:textId="77777777" w:rsidTr="00734784">
        <w:tc>
          <w:tcPr>
            <w:tcW w:w="8748" w:type="dxa"/>
          </w:tcPr>
          <w:p w14:paraId="16C5726E" w14:textId="77777777" w:rsidR="00734784" w:rsidRDefault="00734784" w:rsidP="00156838">
            <w:pPr>
              <w:jc w:val="center"/>
              <w:rPr>
                <w:sz w:val="18"/>
              </w:rPr>
            </w:pPr>
          </w:p>
          <w:p w14:paraId="2FC3A953" w14:textId="77777777" w:rsidR="00734784" w:rsidRDefault="00734784" w:rsidP="00156838">
            <w:pPr>
              <w:jc w:val="center"/>
              <w:rPr>
                <w:b/>
              </w:rPr>
            </w:pPr>
            <w:r>
              <w:rPr>
                <w:b/>
              </w:rPr>
              <w:t>Member Communications</w:t>
            </w:r>
          </w:p>
          <w:p w14:paraId="004393F2" w14:textId="77777777" w:rsidR="00734784" w:rsidRDefault="00734784" w:rsidP="00156838">
            <w:pPr>
              <w:rPr>
                <w:sz w:val="18"/>
              </w:rPr>
            </w:pPr>
          </w:p>
          <w:p w14:paraId="3B8F66A2" w14:textId="77777777" w:rsidR="00734784" w:rsidRDefault="00734784" w:rsidP="00734784">
            <w:pPr>
              <w:pStyle w:val="ListParagraph"/>
              <w:numPr>
                <w:ilvl w:val="0"/>
                <w:numId w:val="8"/>
              </w:numPr>
              <w:spacing w:line="240" w:lineRule="auto"/>
              <w:rPr>
                <w:sz w:val="22"/>
              </w:rPr>
            </w:pPr>
            <w:r>
              <w:rPr>
                <w:sz w:val="22"/>
              </w:rPr>
              <w:t>Promote Network events with a minimum of a 60-day lead time.</w:t>
            </w:r>
          </w:p>
          <w:p w14:paraId="076125C8" w14:textId="77777777" w:rsidR="00734784" w:rsidRDefault="00734784" w:rsidP="00156838">
            <w:pPr>
              <w:pStyle w:val="ListParagraph"/>
              <w:ind w:left="360"/>
              <w:rPr>
                <w:sz w:val="22"/>
              </w:rPr>
            </w:pPr>
          </w:p>
          <w:p w14:paraId="34F30BC0" w14:textId="77777777" w:rsidR="00734784" w:rsidRDefault="00734784" w:rsidP="00734784">
            <w:pPr>
              <w:pStyle w:val="ListParagraph"/>
              <w:numPr>
                <w:ilvl w:val="0"/>
                <w:numId w:val="8"/>
              </w:numPr>
              <w:spacing w:line="240" w:lineRule="auto"/>
              <w:rPr>
                <w:sz w:val="22"/>
              </w:rPr>
            </w:pPr>
            <w:r>
              <w:rPr>
                <w:sz w:val="22"/>
              </w:rPr>
              <w:t>Use a consistent, online reservation platform.</w:t>
            </w:r>
          </w:p>
          <w:p w14:paraId="6B169106" w14:textId="77777777" w:rsidR="00734784" w:rsidRDefault="00734784" w:rsidP="00156838">
            <w:pPr>
              <w:pStyle w:val="ListParagraph"/>
              <w:ind w:left="360"/>
              <w:rPr>
                <w:sz w:val="22"/>
              </w:rPr>
            </w:pPr>
          </w:p>
          <w:p w14:paraId="5BC68FEF" w14:textId="77777777" w:rsidR="00734784" w:rsidRDefault="00734784" w:rsidP="00734784">
            <w:pPr>
              <w:pStyle w:val="ListParagraph"/>
              <w:numPr>
                <w:ilvl w:val="0"/>
                <w:numId w:val="8"/>
              </w:numPr>
              <w:spacing w:line="240" w:lineRule="auto"/>
              <w:rPr>
                <w:sz w:val="22"/>
              </w:rPr>
            </w:pPr>
            <w:r>
              <w:rPr>
                <w:sz w:val="22"/>
              </w:rPr>
              <w:t>Use a ‘drip system’ for communication to members throughout the year, including information and key messages provided by National Women’s Council and branded locally.</w:t>
            </w:r>
          </w:p>
          <w:p w14:paraId="6B8CAE4C" w14:textId="77777777" w:rsidR="00734784" w:rsidRDefault="00734784" w:rsidP="00156838">
            <w:pPr>
              <w:rPr>
                <w:sz w:val="18"/>
              </w:rPr>
            </w:pPr>
          </w:p>
          <w:p w14:paraId="0F0777B9" w14:textId="77777777" w:rsidR="00734784" w:rsidRPr="00B951F9" w:rsidRDefault="00734784" w:rsidP="00156838">
            <w:pPr>
              <w:rPr>
                <w:sz w:val="18"/>
              </w:rPr>
            </w:pPr>
          </w:p>
        </w:tc>
      </w:tr>
      <w:tr w:rsidR="00734784" w:rsidRPr="00B951F9" w14:paraId="146F82EE" w14:textId="77777777" w:rsidTr="00734784">
        <w:tc>
          <w:tcPr>
            <w:tcW w:w="8748" w:type="dxa"/>
          </w:tcPr>
          <w:p w14:paraId="1264ACF0" w14:textId="77777777" w:rsidR="00734784" w:rsidRDefault="00734784" w:rsidP="00156838">
            <w:pPr>
              <w:jc w:val="center"/>
              <w:rPr>
                <w:sz w:val="18"/>
              </w:rPr>
            </w:pPr>
          </w:p>
          <w:p w14:paraId="3B4B3068" w14:textId="77777777" w:rsidR="00734784" w:rsidRDefault="00734784" w:rsidP="00156838">
            <w:pPr>
              <w:jc w:val="center"/>
              <w:rPr>
                <w:b/>
              </w:rPr>
            </w:pPr>
            <w:r>
              <w:rPr>
                <w:b/>
              </w:rPr>
              <w:t>External Communications</w:t>
            </w:r>
          </w:p>
          <w:p w14:paraId="4E8CC89E" w14:textId="77777777" w:rsidR="00734784" w:rsidRDefault="00734784" w:rsidP="00156838">
            <w:pPr>
              <w:rPr>
                <w:sz w:val="18"/>
              </w:rPr>
            </w:pPr>
          </w:p>
          <w:p w14:paraId="09F93024" w14:textId="77777777" w:rsidR="00734784" w:rsidRDefault="00734784" w:rsidP="00734784">
            <w:pPr>
              <w:pStyle w:val="ListParagraph"/>
              <w:numPr>
                <w:ilvl w:val="0"/>
                <w:numId w:val="8"/>
              </w:numPr>
              <w:spacing w:line="240" w:lineRule="auto"/>
              <w:rPr>
                <w:sz w:val="22"/>
              </w:rPr>
            </w:pPr>
            <w:r>
              <w:rPr>
                <w:sz w:val="22"/>
              </w:rPr>
              <w:t>Conduct target marketing of Network events to appropriate outside audiences.</w:t>
            </w:r>
          </w:p>
          <w:p w14:paraId="37B88748" w14:textId="77777777" w:rsidR="00734784" w:rsidRDefault="00734784" w:rsidP="00156838">
            <w:pPr>
              <w:pStyle w:val="ListParagraph"/>
              <w:ind w:left="360"/>
              <w:rPr>
                <w:sz w:val="22"/>
              </w:rPr>
            </w:pPr>
          </w:p>
          <w:p w14:paraId="3D2AA375" w14:textId="77777777" w:rsidR="00734784" w:rsidRPr="00A76EA3" w:rsidRDefault="00734784" w:rsidP="00734784">
            <w:pPr>
              <w:pStyle w:val="ListParagraph"/>
              <w:numPr>
                <w:ilvl w:val="0"/>
                <w:numId w:val="8"/>
              </w:numPr>
              <w:spacing w:line="240" w:lineRule="auto"/>
              <w:rPr>
                <w:sz w:val="22"/>
              </w:rPr>
            </w:pPr>
            <w:r>
              <w:rPr>
                <w:sz w:val="22"/>
              </w:rPr>
              <w:t>Develop and implement a strategy to establish (or reinforce) and maintain a positive, productive relationship with the Local Association/Board of REALTORS</w:t>
            </w:r>
            <w:r>
              <w:rPr>
                <w:rFonts w:cs="Arial"/>
                <w:sz w:val="22"/>
              </w:rPr>
              <w:t>®.</w:t>
            </w:r>
          </w:p>
          <w:p w14:paraId="27CD923A" w14:textId="77777777" w:rsidR="00734784" w:rsidRPr="00B951F9" w:rsidRDefault="00734784" w:rsidP="00156838">
            <w:pPr>
              <w:rPr>
                <w:sz w:val="18"/>
              </w:rPr>
            </w:pPr>
          </w:p>
        </w:tc>
      </w:tr>
      <w:tr w:rsidR="00734784" w:rsidRPr="00B951F9" w14:paraId="475B6796" w14:textId="77777777" w:rsidTr="00734784">
        <w:tc>
          <w:tcPr>
            <w:tcW w:w="8748" w:type="dxa"/>
          </w:tcPr>
          <w:p w14:paraId="14FE9F5C" w14:textId="77777777" w:rsidR="00734784" w:rsidRDefault="00734784" w:rsidP="00156838">
            <w:pPr>
              <w:jc w:val="center"/>
              <w:rPr>
                <w:sz w:val="18"/>
              </w:rPr>
            </w:pPr>
          </w:p>
          <w:p w14:paraId="0734370F" w14:textId="77777777" w:rsidR="00734784" w:rsidRDefault="00734784" w:rsidP="00156838">
            <w:pPr>
              <w:jc w:val="center"/>
              <w:rPr>
                <w:b/>
              </w:rPr>
            </w:pPr>
            <w:r>
              <w:rPr>
                <w:b/>
              </w:rPr>
              <w:t>Membership Recruitment and Retention</w:t>
            </w:r>
          </w:p>
          <w:p w14:paraId="7930FB7C" w14:textId="77777777" w:rsidR="00734784" w:rsidRDefault="00734784" w:rsidP="00156838">
            <w:pPr>
              <w:rPr>
                <w:sz w:val="18"/>
              </w:rPr>
            </w:pPr>
          </w:p>
          <w:p w14:paraId="672CB75C" w14:textId="77777777" w:rsidR="00734784" w:rsidRDefault="00734784" w:rsidP="00734784">
            <w:pPr>
              <w:pStyle w:val="ListParagraph"/>
              <w:numPr>
                <w:ilvl w:val="0"/>
                <w:numId w:val="8"/>
              </w:numPr>
              <w:spacing w:line="240" w:lineRule="auto"/>
              <w:rPr>
                <w:sz w:val="22"/>
              </w:rPr>
            </w:pPr>
            <w:r>
              <w:rPr>
                <w:sz w:val="22"/>
              </w:rPr>
              <w:t>Implement a new member ‘welcome and orientation’ process that includes a personal interview with each new member on her business needs and goals</w:t>
            </w:r>
          </w:p>
          <w:p w14:paraId="3983333E" w14:textId="77777777" w:rsidR="00734784" w:rsidRDefault="00734784" w:rsidP="00156838">
            <w:pPr>
              <w:pStyle w:val="ListParagraph"/>
              <w:ind w:left="360"/>
              <w:rPr>
                <w:sz w:val="22"/>
              </w:rPr>
            </w:pPr>
          </w:p>
          <w:p w14:paraId="79519DCC" w14:textId="77777777" w:rsidR="00734784" w:rsidRDefault="00734784" w:rsidP="00734784">
            <w:pPr>
              <w:pStyle w:val="ListParagraph"/>
              <w:numPr>
                <w:ilvl w:val="0"/>
                <w:numId w:val="8"/>
              </w:numPr>
              <w:spacing w:line="240" w:lineRule="auto"/>
              <w:rPr>
                <w:sz w:val="22"/>
              </w:rPr>
            </w:pPr>
            <w:r>
              <w:rPr>
                <w:sz w:val="22"/>
              </w:rPr>
              <w:t>Develop and implement a first-year member communications strategy focused on ensuring membership renewal.</w:t>
            </w:r>
          </w:p>
          <w:p w14:paraId="4B1F97DD" w14:textId="77777777" w:rsidR="00734784" w:rsidRDefault="00734784" w:rsidP="00156838">
            <w:pPr>
              <w:pStyle w:val="ListParagraph"/>
              <w:ind w:left="360"/>
              <w:rPr>
                <w:sz w:val="22"/>
              </w:rPr>
            </w:pPr>
          </w:p>
          <w:p w14:paraId="1611E3C3" w14:textId="77777777" w:rsidR="00734784" w:rsidRPr="00B951F9" w:rsidRDefault="00734784" w:rsidP="00734784">
            <w:pPr>
              <w:pStyle w:val="ListParagraph"/>
              <w:numPr>
                <w:ilvl w:val="0"/>
                <w:numId w:val="8"/>
              </w:numPr>
              <w:spacing w:line="240" w:lineRule="auto"/>
              <w:rPr>
                <w:sz w:val="22"/>
              </w:rPr>
            </w:pPr>
            <w:r>
              <w:rPr>
                <w:sz w:val="22"/>
              </w:rPr>
              <w:t>Develop and implement a strategy focused on recruitment of REALTORS</w:t>
            </w:r>
            <w:r>
              <w:rPr>
                <w:rFonts w:cs="Arial"/>
                <w:sz w:val="22"/>
              </w:rPr>
              <w:t>®.</w:t>
            </w:r>
          </w:p>
        </w:tc>
      </w:tr>
      <w:tr w:rsidR="00734784" w:rsidRPr="00087901" w14:paraId="00252FDA" w14:textId="77777777" w:rsidTr="00734784">
        <w:tc>
          <w:tcPr>
            <w:tcW w:w="8748" w:type="dxa"/>
          </w:tcPr>
          <w:p w14:paraId="18A1C4BB" w14:textId="77777777" w:rsidR="00734784" w:rsidRDefault="00734784" w:rsidP="00156838">
            <w:pPr>
              <w:jc w:val="center"/>
              <w:rPr>
                <w:sz w:val="18"/>
              </w:rPr>
            </w:pPr>
          </w:p>
          <w:p w14:paraId="1104E83E" w14:textId="77777777" w:rsidR="00734784" w:rsidRDefault="00734784" w:rsidP="00156838">
            <w:pPr>
              <w:jc w:val="center"/>
              <w:rPr>
                <w:b/>
              </w:rPr>
            </w:pPr>
            <w:r>
              <w:rPr>
                <w:b/>
              </w:rPr>
              <w:t>Participation/Reporting to State and National</w:t>
            </w:r>
          </w:p>
          <w:p w14:paraId="044E4FBE" w14:textId="77777777" w:rsidR="00734784" w:rsidRDefault="00734784" w:rsidP="00156838">
            <w:pPr>
              <w:rPr>
                <w:sz w:val="18"/>
              </w:rPr>
            </w:pPr>
          </w:p>
          <w:p w14:paraId="4B55EEDC" w14:textId="6297F570" w:rsidR="00734784" w:rsidRDefault="00734784" w:rsidP="00734784">
            <w:pPr>
              <w:pStyle w:val="ListParagraph"/>
              <w:numPr>
                <w:ilvl w:val="0"/>
                <w:numId w:val="8"/>
              </w:numPr>
              <w:spacing w:line="240" w:lineRule="auto"/>
              <w:rPr>
                <w:sz w:val="22"/>
              </w:rPr>
            </w:pPr>
            <w:r>
              <w:rPr>
                <w:sz w:val="22"/>
              </w:rPr>
              <w:t xml:space="preserve">Network President-elect is expected to attend the National </w:t>
            </w:r>
            <w:r w:rsidR="005F538A">
              <w:rPr>
                <w:sz w:val="22"/>
              </w:rPr>
              <w:t xml:space="preserve">Network 360 </w:t>
            </w:r>
            <w:r>
              <w:rPr>
                <w:sz w:val="22"/>
              </w:rPr>
              <w:t xml:space="preserve">Leadership </w:t>
            </w:r>
            <w:r w:rsidR="005F538A">
              <w:rPr>
                <w:sz w:val="22"/>
              </w:rPr>
              <w:t>Conference</w:t>
            </w:r>
            <w:r>
              <w:rPr>
                <w:sz w:val="22"/>
              </w:rPr>
              <w:t>.</w:t>
            </w:r>
          </w:p>
          <w:p w14:paraId="3AB948A9" w14:textId="77777777" w:rsidR="00734784" w:rsidRDefault="00734784" w:rsidP="00156838">
            <w:pPr>
              <w:pStyle w:val="ListParagraph"/>
              <w:ind w:left="360"/>
              <w:rPr>
                <w:sz w:val="22"/>
              </w:rPr>
            </w:pPr>
          </w:p>
          <w:p w14:paraId="712553F5" w14:textId="77777777" w:rsidR="00734784" w:rsidRDefault="00734784" w:rsidP="00734784">
            <w:pPr>
              <w:pStyle w:val="ListParagraph"/>
              <w:numPr>
                <w:ilvl w:val="0"/>
                <w:numId w:val="8"/>
              </w:numPr>
              <w:spacing w:line="240" w:lineRule="auto"/>
              <w:rPr>
                <w:sz w:val="22"/>
              </w:rPr>
            </w:pPr>
            <w:r>
              <w:rPr>
                <w:sz w:val="22"/>
              </w:rPr>
              <w:t>Submit the Quarterly Report to National by the deadline.</w:t>
            </w:r>
          </w:p>
          <w:p w14:paraId="4012D2AB" w14:textId="77777777" w:rsidR="00734784" w:rsidRDefault="00734784" w:rsidP="00156838">
            <w:pPr>
              <w:pStyle w:val="ListParagraph"/>
              <w:ind w:left="360"/>
              <w:rPr>
                <w:sz w:val="22"/>
              </w:rPr>
            </w:pPr>
          </w:p>
          <w:p w14:paraId="6832254C" w14:textId="77777777" w:rsidR="00734784" w:rsidRPr="00BF370E" w:rsidRDefault="00734784" w:rsidP="00734784">
            <w:pPr>
              <w:pStyle w:val="ListParagraph"/>
              <w:numPr>
                <w:ilvl w:val="0"/>
                <w:numId w:val="8"/>
              </w:numPr>
              <w:spacing w:line="240" w:lineRule="auto"/>
              <w:rPr>
                <w:sz w:val="22"/>
              </w:rPr>
            </w:pPr>
            <w:r w:rsidRPr="00BF370E">
              <w:rPr>
                <w:sz w:val="22"/>
              </w:rPr>
              <w:t>Make every effort to participate in all State and National meetings.</w:t>
            </w:r>
          </w:p>
          <w:p w14:paraId="66CDCC58" w14:textId="77777777" w:rsidR="00734784" w:rsidRPr="00087901" w:rsidRDefault="00734784" w:rsidP="00156838">
            <w:pPr>
              <w:rPr>
                <w:sz w:val="18"/>
              </w:rPr>
            </w:pPr>
          </w:p>
        </w:tc>
      </w:tr>
    </w:tbl>
    <w:p w14:paraId="2DA9768B" w14:textId="77777777" w:rsidR="0022580F" w:rsidRDefault="0022580F"/>
    <w:sectPr w:rsidR="002258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6C56B" w14:textId="77777777" w:rsidR="00F22048" w:rsidRDefault="00F22048" w:rsidP="004B0E65">
      <w:pPr>
        <w:spacing w:line="240" w:lineRule="auto"/>
      </w:pPr>
      <w:r>
        <w:separator/>
      </w:r>
    </w:p>
  </w:endnote>
  <w:endnote w:type="continuationSeparator" w:id="0">
    <w:p w14:paraId="411031AC" w14:textId="77777777" w:rsidR="00F22048" w:rsidRDefault="00F22048" w:rsidP="004B0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3461"/>
      <w:docPartObj>
        <w:docPartGallery w:val="Page Numbers (Bottom of Page)"/>
        <w:docPartUnique/>
      </w:docPartObj>
    </w:sdtPr>
    <w:sdtEndPr>
      <w:rPr>
        <w:noProof/>
      </w:rPr>
    </w:sdtEndPr>
    <w:sdtContent>
      <w:p w14:paraId="6B103308" w14:textId="77777777" w:rsidR="004B0E65" w:rsidRDefault="004B0E65">
        <w:pPr>
          <w:pStyle w:val="Footer"/>
          <w:jc w:val="right"/>
        </w:pPr>
        <w:r>
          <w:fldChar w:fldCharType="begin"/>
        </w:r>
        <w:r>
          <w:instrText xml:space="preserve"> PAGE   \* MERGEFORMAT </w:instrText>
        </w:r>
        <w:r>
          <w:fldChar w:fldCharType="separate"/>
        </w:r>
        <w:r w:rsidR="00CD2B41">
          <w:rPr>
            <w:noProof/>
          </w:rPr>
          <w:t>5</w:t>
        </w:r>
        <w:r>
          <w:rPr>
            <w:noProof/>
          </w:rPr>
          <w:fldChar w:fldCharType="end"/>
        </w:r>
      </w:p>
    </w:sdtContent>
  </w:sdt>
  <w:p w14:paraId="6782B2C3" w14:textId="77777777" w:rsidR="004B0E65" w:rsidRDefault="004B0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12472" w14:textId="77777777" w:rsidR="00F22048" w:rsidRDefault="00F22048" w:rsidP="004B0E65">
      <w:pPr>
        <w:spacing w:line="240" w:lineRule="auto"/>
      </w:pPr>
      <w:r>
        <w:separator/>
      </w:r>
    </w:p>
  </w:footnote>
  <w:footnote w:type="continuationSeparator" w:id="0">
    <w:p w14:paraId="0D3AD6DC" w14:textId="77777777" w:rsidR="00F22048" w:rsidRDefault="00F22048" w:rsidP="004B0E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1C44"/>
    <w:multiLevelType w:val="hybridMultilevel"/>
    <w:tmpl w:val="3B9C5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4194E"/>
    <w:multiLevelType w:val="hybridMultilevel"/>
    <w:tmpl w:val="DFFA0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F01F97"/>
    <w:multiLevelType w:val="hybridMultilevel"/>
    <w:tmpl w:val="1C4A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B2802"/>
    <w:multiLevelType w:val="hybridMultilevel"/>
    <w:tmpl w:val="06A8B720"/>
    <w:lvl w:ilvl="0" w:tplc="8A7298B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762FDA"/>
    <w:multiLevelType w:val="hybridMultilevel"/>
    <w:tmpl w:val="F01AD158"/>
    <w:lvl w:ilvl="0" w:tplc="95EE698C">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437AC2"/>
    <w:multiLevelType w:val="hybridMultilevel"/>
    <w:tmpl w:val="6E6EE43A"/>
    <w:lvl w:ilvl="0" w:tplc="044C30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1C6281"/>
    <w:multiLevelType w:val="hybridMultilevel"/>
    <w:tmpl w:val="9B745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967D43"/>
    <w:multiLevelType w:val="hybridMultilevel"/>
    <w:tmpl w:val="7350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F5D"/>
    <w:rsid w:val="00015E8E"/>
    <w:rsid w:val="0022580F"/>
    <w:rsid w:val="00234DCB"/>
    <w:rsid w:val="004013FC"/>
    <w:rsid w:val="004B0E65"/>
    <w:rsid w:val="00531C6B"/>
    <w:rsid w:val="005F538A"/>
    <w:rsid w:val="006627F7"/>
    <w:rsid w:val="00734784"/>
    <w:rsid w:val="0077159B"/>
    <w:rsid w:val="00942B61"/>
    <w:rsid w:val="009E0F5D"/>
    <w:rsid w:val="00BF0C8E"/>
    <w:rsid w:val="00CD2B41"/>
    <w:rsid w:val="00DE78B3"/>
    <w:rsid w:val="00F2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619A"/>
  <w15:docId w15:val="{54400B0F-E8A3-4A92-9E26-D7EA813F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F5D"/>
    <w:pPr>
      <w:spacing w:after="0" w:line="259"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0F5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0F5D"/>
    <w:pPr>
      <w:ind w:left="720"/>
      <w:contextualSpacing/>
    </w:pPr>
  </w:style>
  <w:style w:type="paragraph" w:styleId="Header">
    <w:name w:val="header"/>
    <w:basedOn w:val="Normal"/>
    <w:link w:val="HeaderChar"/>
    <w:uiPriority w:val="99"/>
    <w:unhideWhenUsed/>
    <w:rsid w:val="004B0E65"/>
    <w:pPr>
      <w:tabs>
        <w:tab w:val="center" w:pos="4680"/>
        <w:tab w:val="right" w:pos="9360"/>
      </w:tabs>
      <w:spacing w:line="240" w:lineRule="auto"/>
    </w:pPr>
  </w:style>
  <w:style w:type="character" w:customStyle="1" w:styleId="HeaderChar">
    <w:name w:val="Header Char"/>
    <w:basedOn w:val="DefaultParagraphFont"/>
    <w:link w:val="Header"/>
    <w:uiPriority w:val="99"/>
    <w:rsid w:val="004B0E65"/>
    <w:rPr>
      <w:rFonts w:ascii="Arial" w:hAnsi="Arial"/>
      <w:sz w:val="24"/>
    </w:rPr>
  </w:style>
  <w:style w:type="paragraph" w:styleId="Footer">
    <w:name w:val="footer"/>
    <w:basedOn w:val="Normal"/>
    <w:link w:val="FooterChar"/>
    <w:uiPriority w:val="99"/>
    <w:unhideWhenUsed/>
    <w:rsid w:val="004B0E65"/>
    <w:pPr>
      <w:tabs>
        <w:tab w:val="center" w:pos="4680"/>
        <w:tab w:val="right" w:pos="9360"/>
      </w:tabs>
      <w:spacing w:line="240" w:lineRule="auto"/>
    </w:pPr>
  </w:style>
  <w:style w:type="character" w:customStyle="1" w:styleId="FooterChar">
    <w:name w:val="Footer Char"/>
    <w:basedOn w:val="DefaultParagraphFont"/>
    <w:link w:val="Footer"/>
    <w:uiPriority w:val="99"/>
    <w:rsid w:val="004B0E65"/>
    <w:rPr>
      <w:rFonts w:ascii="Arial" w:hAnsi="Arial"/>
      <w:sz w:val="24"/>
    </w:rPr>
  </w:style>
  <w:style w:type="paragraph" w:styleId="BalloonText">
    <w:name w:val="Balloon Text"/>
    <w:basedOn w:val="Normal"/>
    <w:link w:val="BalloonTextChar"/>
    <w:uiPriority w:val="99"/>
    <w:semiHidden/>
    <w:unhideWhenUsed/>
    <w:rsid w:val="00531C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 Rusk</cp:lastModifiedBy>
  <cp:revision>2</cp:revision>
  <cp:lastPrinted>2017-10-26T16:14:00Z</cp:lastPrinted>
  <dcterms:created xsi:type="dcterms:W3CDTF">2019-04-23T21:55:00Z</dcterms:created>
  <dcterms:modified xsi:type="dcterms:W3CDTF">2019-04-23T21:55:00Z</dcterms:modified>
</cp:coreProperties>
</file>